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4B4B4B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  <w:t xml:space="preserve">Додаток до наказу №138 ОД  від 31.08.2022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  <w:t xml:space="preserve">Графік  прийому громадян дирекцією </w:t>
      </w: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  <w:t>ліцею у 2022-2023 н.р.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4B4B4B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4B4B4B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3234"/>
        <w:gridCol w:w="4354"/>
      </w:tblGrid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Прізвище. ініціали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Дні, години прийому </w:t>
            </w:r>
          </w:p>
        </w:tc>
      </w:tr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Доскуч Б.Й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ліцею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Вівторок 11.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П’ятниця  08.00-10.00 </w:t>
            </w:r>
          </w:p>
        </w:tc>
      </w:tr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Кулеба І.О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директора з навчально- виховної роботи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Понеділок 14.00-15.00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Середа  15.00-17.00</w:t>
            </w:r>
          </w:p>
        </w:tc>
      </w:tr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Рубай Д.Я.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Четвер 12.00-1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П’ятниця 11.00-1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.00</w:t>
            </w:r>
          </w:p>
        </w:tc>
      </w:tr>
      <w:tr>
        <w:trPr/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Юрчишин В.С.</w:t>
            </w:r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Заступник директора з господарської роботи </w:t>
            </w:r>
          </w:p>
        </w:tc>
        <w:tc>
          <w:tcPr>
            <w:tcW w:w="43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Понеділок 09.00-1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Середа 09.00-1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180" w:after="18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eastAsia="Times New Roman" w:cs="Calibri"/>
          <w:sz w:val="27"/>
          <w:szCs w:val="27"/>
        </w:rPr>
      </w:pPr>
      <w:r>
        <w:rPr>
          <w:rFonts w:eastAsia="Times New Roman" w:cs="Calibri"/>
          <w:sz w:val="27"/>
          <w:szCs w:val="27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Ознайомлено: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Кулеба І.О.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Рубай Д.Я.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Юрчишин В.С.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uk-UA" w:eastAsia="uk-UA" w:bidi="ar-SA"/>
    </w:rPr>
  </w:style>
  <w:style w:type="paragraph" w:styleId="1">
    <w:name w:val="Heading 1"/>
    <w:basedOn w:val="Normal"/>
    <w:link w:val="10"/>
    <w:uiPriority w:val="9"/>
    <w:qFormat/>
    <w:rsid w:val="006c32e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иділення"/>
    <w:basedOn w:val="DefaultParagraphFont"/>
    <w:uiPriority w:val="20"/>
    <w:qFormat/>
    <w:rsid w:val="009b3fde"/>
    <w:rPr>
      <w:i/>
      <w:iCs/>
    </w:rPr>
  </w:style>
  <w:style w:type="character" w:styleId="Appleconvertedspace" w:customStyle="1">
    <w:name w:val="apple-converted-space"/>
    <w:basedOn w:val="DefaultParagraphFont"/>
    <w:qFormat/>
    <w:rsid w:val="009b3fde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c32e9"/>
    <w:rPr>
      <w:rFonts w:ascii="Times New Roman" w:hAnsi="Times New Roman" w:eastAsia="Times New Roman" w:cs="Times New Roman"/>
      <w:b/>
      <w:bCs/>
      <w:kern w:val="2"/>
      <w:sz w:val="48"/>
      <w:szCs w:val="48"/>
      <w:lang w:val="uk-UA" w:eastAsia="uk-UA"/>
    </w:rPr>
  </w:style>
  <w:style w:type="character" w:styleId="Style14">
    <w:name w:val="Гіперпосилання"/>
    <w:basedOn w:val="DefaultParagraphFont"/>
    <w:uiPriority w:val="99"/>
    <w:semiHidden/>
    <w:unhideWhenUsed/>
    <w:rsid w:val="006c32e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c32e9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6c32e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94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6180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LibreOffice/6.0.3.2$Windows_x86 LibreOffice_project/8f48d515416608e3a835360314dac7e47fd0b821</Application>
  <Pages>1</Pages>
  <Words>70</Words>
  <Characters>478</Characters>
  <CharactersWithSpaces>532</CharactersWithSpaces>
  <Paragraphs>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2017-12-06T06:20:00Z</dcterms:created>
  <dc:creator>тарас</dc:creator>
  <dc:description/>
  <dc:language>uk-UA</dc:language>
  <cp:lastModifiedBy/>
  <cp:lastPrinted>2022-11-02T14:41:48Z</cp:lastPrinted>
  <dcterms:modified xsi:type="dcterms:W3CDTF">2022-11-02T14:42:10Z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