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Western"/>
        <w:tabs>
          <w:tab w:val="clear" w:pos="708"/>
          <w:tab w:val="left" w:pos="11766" w:leader="none"/>
        </w:tabs>
        <w:spacing w:beforeAutospacing="0" w:before="11" w:after="200"/>
        <w:ind w:hanging="708" w:left="11907" w:right="1888"/>
        <w:rPr/>
      </w:pPr>
      <w:r>
        <w:rPr/>
        <w:t>ЗАТВЕРДЖЕНО</w:t>
      </w:r>
    </w:p>
    <w:p>
      <w:pPr>
        <w:pStyle w:val="Western"/>
        <w:tabs>
          <w:tab w:val="clear" w:pos="708"/>
          <w:tab w:val="left" w:pos="10490" w:leader="none"/>
        </w:tabs>
        <w:spacing w:before="280" w:after="0"/>
        <w:ind w:hanging="425" w:left="10915" w:right="522"/>
        <w:jc w:val="center"/>
        <w:rPr>
          <w:spacing w:val="-4"/>
        </w:rPr>
      </w:pPr>
      <w:r>
        <w:rPr>
          <w:spacing w:val="-4"/>
        </w:rPr>
        <w:t xml:space="preserve">Рішення </w:t>
      </w:r>
      <w:r>
        <w:rPr/>
        <w:t xml:space="preserve">педагогічної </w:t>
      </w:r>
      <w:r>
        <w:rPr>
          <w:spacing w:val="-4"/>
        </w:rPr>
        <w:t>ради</w:t>
      </w:r>
    </w:p>
    <w:p>
      <w:pPr>
        <w:pStyle w:val="Western"/>
        <w:tabs>
          <w:tab w:val="clear" w:pos="708"/>
          <w:tab w:val="left" w:pos="10490" w:leader="none"/>
        </w:tabs>
        <w:spacing w:before="280" w:after="0"/>
        <w:ind w:hanging="425" w:left="10915" w:right="522"/>
        <w:jc w:val="center"/>
        <w:rPr/>
      </w:pPr>
      <w:r>
        <w:rPr>
          <w:spacing w:val="-4"/>
        </w:rPr>
        <w:t xml:space="preserve"> </w:t>
      </w:r>
      <w:r>
        <w:rPr>
          <w:spacing w:val="14"/>
        </w:rPr>
        <w:t xml:space="preserve">від </w:t>
      </w:r>
      <w:r>
        <w:rPr>
          <w:spacing w:val="14"/>
          <w:lang w:val="en-US"/>
        </w:rPr>
        <w:t>0</w:t>
      </w:r>
      <w:r>
        <w:rPr>
          <w:spacing w:val="14"/>
          <w:lang w:val="en-US"/>
        </w:rPr>
        <w:t>7</w:t>
      </w:r>
      <w:r>
        <w:rPr>
          <w:spacing w:val="14"/>
          <w:lang w:val="en-US"/>
        </w:rPr>
        <w:t>.01.2025р</w:t>
      </w:r>
      <w:r>
        <w:rPr>
          <w:spacing w:val="14"/>
        </w:rPr>
        <w:t>.</w:t>
      </w:r>
    </w:p>
    <w:p>
      <w:pPr>
        <w:pStyle w:val="Western"/>
        <w:tabs>
          <w:tab w:val="clear" w:pos="708"/>
          <w:tab w:val="left" w:pos="10490" w:leader="none"/>
        </w:tabs>
        <w:spacing w:before="280" w:after="0"/>
        <w:ind w:hanging="425" w:left="10915" w:right="522"/>
        <w:jc w:val="center"/>
        <w:rPr/>
      </w:pPr>
      <w:r>
        <w:rPr/>
        <w:t>( Протокол</w:t>
      </w:r>
      <w:r>
        <w:rPr>
          <w:spacing w:val="-14"/>
        </w:rPr>
        <w:t xml:space="preserve"> № 4</w:t>
      </w:r>
      <w:r>
        <w:rPr/>
        <w:t>)</w:t>
      </w:r>
    </w:p>
    <w:p>
      <w:pPr>
        <w:pStyle w:val="Western"/>
        <w:spacing w:beforeAutospacing="0" w:before="6" w:after="200"/>
        <w:rPr/>
      </w:pPr>
      <w:r>
        <w:rPr/>
      </w:r>
    </w:p>
    <w:p>
      <w:pPr>
        <w:pStyle w:val="Western"/>
        <w:spacing w:beforeAutospacing="0" w:before="91" w:after="200"/>
        <w:ind w:firstLine="5806" w:left="1140" w:right="1128"/>
        <w:rPr/>
      </w:pPr>
      <w:bookmarkStart w:id="0" w:name="__DdeLink__1743_3200659117"/>
      <w:r>
        <w:rPr/>
        <w:t>РІЧНИЙ ПЛАН</w:t>
      </w:r>
    </w:p>
    <w:p>
      <w:pPr>
        <w:pStyle w:val="NoSpacing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pacing w:val="-4"/>
          <w:sz w:val="28"/>
          <w:szCs w:val="28"/>
        </w:rPr>
        <w:t xml:space="preserve">підвищення </w:t>
      </w:r>
      <w:r>
        <w:rPr>
          <w:rFonts w:cs="Times New Roman" w:ascii="Times New Roman" w:hAnsi="Times New Roman"/>
          <w:sz w:val="28"/>
          <w:szCs w:val="28"/>
        </w:rPr>
        <w:t>кваліфікації педагогічних</w:t>
      </w:r>
    </w:p>
    <w:p>
      <w:pPr>
        <w:pStyle w:val="NoSpacing"/>
        <w:ind w:firstLine="709"/>
        <w:jc w:val="center"/>
        <w:rPr/>
      </w:pPr>
      <w:r>
        <w:rPr>
          <w:rFonts w:cs="Times New Roman" w:ascii="Times New Roman" w:hAnsi="Times New Roman"/>
          <w:spacing w:val="-6"/>
          <w:sz w:val="28"/>
          <w:szCs w:val="28"/>
        </w:rPr>
        <w:t xml:space="preserve">на </w:t>
      </w:r>
      <w:r>
        <w:rPr>
          <w:rFonts w:cs="Times New Roman" w:ascii="Times New Roman" w:hAnsi="Times New Roman"/>
          <w:spacing w:val="14"/>
          <w:sz w:val="28"/>
          <w:szCs w:val="28"/>
        </w:rPr>
        <w:t>2025 рік</w:t>
      </w:r>
      <w:bookmarkEnd w:id="0"/>
    </w:p>
    <w:p>
      <w:pPr>
        <w:pStyle w:val="NoSpacing"/>
        <w:ind w:firstLine="709"/>
        <w:jc w:val="center"/>
        <w:rPr/>
      </w:pPr>
      <w:r>
        <w:rPr>
          <w:rFonts w:cs="Times New Roman" w:ascii="Times New Roman" w:hAnsi="Times New Roman"/>
          <w:spacing w:val="14"/>
          <w:sz w:val="28"/>
          <w:szCs w:val="28"/>
        </w:rPr>
        <w:t>Суховільського ліцею</w:t>
      </w:r>
    </w:p>
    <w:tbl>
      <w:tblPr>
        <w:tblStyle w:val="a4"/>
        <w:tblW w:w="1566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4"/>
        <w:gridCol w:w="2631"/>
        <w:gridCol w:w="3975"/>
        <w:gridCol w:w="1695"/>
        <w:gridCol w:w="855"/>
        <w:gridCol w:w="736"/>
        <w:gridCol w:w="1531"/>
        <w:gridCol w:w="1364"/>
        <w:gridCol w:w="2340"/>
      </w:tblGrid>
      <w:tr>
        <w:trPr>
          <w:trHeight w:val="1147" w:hRule="atLeast"/>
        </w:trPr>
        <w:tc>
          <w:tcPr>
            <w:tcW w:w="534" w:type="dxa"/>
            <w:tcBorders/>
            <w:shd w:fill="auto" w:val="clear"/>
          </w:tcPr>
          <w:p>
            <w:pPr>
              <w:pStyle w:val="NormalWeb"/>
              <w:suppressAutoHyphens w:val="true"/>
              <w:spacing w:lineRule="auto" w:line="312" w:beforeAutospacing="0" w:before="17" w:after="200"/>
              <w:ind w:firstLine="2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№ </w:t>
            </w:r>
            <w:r>
              <w:rPr>
                <w:b w:val="false"/>
                <w:bCs w:val="false"/>
                <w:sz w:val="24"/>
                <w:szCs w:val="24"/>
              </w:rPr>
              <w:t>з/п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631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П різви щ е, ім’я, по батькові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pacing w:val="-6"/>
                <w:sz w:val="24"/>
                <w:szCs w:val="24"/>
              </w:rPr>
              <w:t xml:space="preserve">(У </w:t>
            </w:r>
            <w:r>
              <w:rPr>
                <w:rFonts w:cs="Times New Roman" w:ascii="Times New Roman" w:hAnsi="Times New Roman"/>
                <w:b w:val="false"/>
                <w:bCs w:val="false"/>
                <w:spacing w:val="14"/>
                <w:sz w:val="24"/>
                <w:szCs w:val="24"/>
              </w:rPr>
              <w:t xml:space="preserve">разі </w:t>
            </w:r>
            <w:r>
              <w:rPr>
                <w:rFonts w:cs="Times New Roman" w:ascii="Times New Roman" w:hAnsi="Times New Roman"/>
                <w:b w:val="false"/>
                <w:bCs w:val="false"/>
                <w:spacing w:val="18"/>
                <w:sz w:val="24"/>
                <w:szCs w:val="24"/>
              </w:rPr>
              <w:t>наявн</w:t>
            </w:r>
            <w:r>
              <w:rPr>
                <w:rFonts w:cs="Times New Roman" w:ascii="Times New Roman" w:hAnsi="Times New Roman"/>
                <w:b w:val="false"/>
                <w:bCs w:val="false"/>
                <w:spacing w:val="14"/>
                <w:sz w:val="24"/>
                <w:szCs w:val="24"/>
              </w:rPr>
              <w:t xml:space="preserve">ості) 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п</w:t>
            </w:r>
            <w:r>
              <w:rPr>
                <w:rFonts w:cs="Times New Roman" w:ascii="Times New Roman" w:hAnsi="Times New Roman"/>
                <w:b w:val="false"/>
                <w:bCs w:val="false"/>
                <w:spacing w:val="16"/>
                <w:sz w:val="24"/>
                <w:szCs w:val="24"/>
              </w:rPr>
              <w:t>едагогіч</w:t>
            </w:r>
            <w:r>
              <w:rPr>
                <w:rFonts w:cs="Times New Roman" w:ascii="Times New Roman" w:hAnsi="Times New Roman"/>
                <w:b w:val="false"/>
                <w:bCs w:val="false"/>
                <w:spacing w:val="-22"/>
                <w:sz w:val="24"/>
                <w:szCs w:val="24"/>
              </w:rPr>
              <w:t>н</w:t>
            </w:r>
            <w:r>
              <w:rPr>
                <w:rFonts w:cs="Times New Roman" w:ascii="Times New Roman" w:hAnsi="Times New Roman"/>
                <w:b w:val="false"/>
                <w:bCs w:val="false"/>
                <w:spacing w:val="10"/>
                <w:sz w:val="24"/>
                <w:szCs w:val="24"/>
              </w:rPr>
              <w:t>ого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mallCaps/>
                <w:sz w:val="24"/>
                <w:szCs w:val="24"/>
              </w:rPr>
              <w:t>п</w:t>
            </w:r>
            <w:r>
              <w:rPr>
                <w:rFonts w:cs="Times New Roman" w:ascii="Times New Roman" w:hAnsi="Times New Roman"/>
                <w:b w:val="false"/>
                <w:bCs w:val="false"/>
                <w:spacing w:val="-22"/>
                <w:sz w:val="24"/>
                <w:szCs w:val="24"/>
              </w:rPr>
              <w:t>р</w:t>
            </w:r>
            <w:r>
              <w:rPr>
                <w:rFonts w:cs="Times New Roman" w:ascii="Times New Roman" w:hAnsi="Times New Roman"/>
                <w:b w:val="false"/>
                <w:bCs w:val="false"/>
                <w:spacing w:val="22"/>
                <w:sz w:val="24"/>
                <w:szCs w:val="24"/>
              </w:rPr>
              <w:t>а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ц</w:t>
            </w:r>
            <w:r>
              <w:rPr>
                <w:rFonts w:cs="Times New Roman" w:ascii="Times New Roman" w:hAnsi="Times New Roman"/>
                <w:b w:val="false"/>
                <w:bCs w:val="false"/>
                <w:spacing w:val="12"/>
                <w:sz w:val="24"/>
                <w:szCs w:val="24"/>
              </w:rPr>
              <w:t>і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в</w:t>
            </w:r>
            <w:r>
              <w:rPr>
                <w:rFonts w:cs="Times New Roman" w:ascii="Times New Roman" w:hAnsi="Times New Roman"/>
                <w:b w:val="false"/>
                <w:bCs w:val="false"/>
                <w:spacing w:val="-24"/>
                <w:sz w:val="24"/>
                <w:szCs w:val="24"/>
              </w:rPr>
              <w:t>н</w:t>
            </w:r>
            <w:r>
              <w:rPr>
                <w:rFonts w:cs="Times New Roman" w:ascii="Times New Roman" w:hAnsi="Times New Roman"/>
                <w:b w:val="false"/>
                <w:bCs w:val="false"/>
                <w:spacing w:val="-22"/>
                <w:sz w:val="24"/>
                <w:szCs w:val="24"/>
              </w:rPr>
              <w:t>ика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975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Т</w:t>
            </w:r>
            <w:r>
              <w:rPr>
                <w:rFonts w:cs="Times New Roman" w:ascii="Times New Roman" w:hAnsi="Times New Roman"/>
                <w:b w:val="false"/>
                <w:bCs w:val="false"/>
                <w:spacing w:val="10"/>
                <w:sz w:val="24"/>
                <w:szCs w:val="24"/>
              </w:rPr>
              <w:t>ем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а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pacing w:val="8"/>
                <w:sz w:val="24"/>
                <w:szCs w:val="24"/>
              </w:rPr>
              <w:t>(н</w:t>
            </w:r>
            <w:r>
              <w:rPr>
                <w:rFonts w:cs="Times New Roman" w:ascii="Times New Roman" w:hAnsi="Times New Roman"/>
                <w:b w:val="false"/>
                <w:bCs w:val="false"/>
                <w:spacing w:val="-20"/>
                <w:sz w:val="24"/>
                <w:szCs w:val="24"/>
              </w:rPr>
              <w:t>а</w:t>
            </w:r>
            <w:r>
              <w:rPr>
                <w:rFonts w:cs="Times New Roman" w:ascii="Times New Roman" w:hAnsi="Times New Roman"/>
                <w:b w:val="false"/>
                <w:bCs w:val="false"/>
                <w:spacing w:val="-24"/>
                <w:sz w:val="24"/>
                <w:szCs w:val="24"/>
              </w:rPr>
              <w:t>п</w:t>
            </w:r>
            <w:r>
              <w:rPr>
                <w:rFonts w:cs="Times New Roman" w:ascii="Times New Roman" w:hAnsi="Times New Roman"/>
                <w:b w:val="false"/>
                <w:bCs w:val="false"/>
                <w:spacing w:val="-20"/>
                <w:sz w:val="24"/>
                <w:szCs w:val="24"/>
              </w:rPr>
              <w:t>р</w:t>
            </w:r>
            <w:r>
              <w:rPr>
                <w:rFonts w:cs="Times New Roman" w:ascii="Times New Roman" w:hAnsi="Times New Roman"/>
                <w:b w:val="false"/>
                <w:bCs w:val="false"/>
                <w:spacing w:val="-22"/>
                <w:sz w:val="24"/>
                <w:szCs w:val="24"/>
              </w:rPr>
              <w:t>я</w:t>
            </w:r>
            <w:r>
              <w:rPr>
                <w:rFonts w:cs="Times New Roman" w:ascii="Times New Roman" w:hAnsi="Times New Roman"/>
                <w:b w:val="false"/>
                <w:bCs w:val="false"/>
                <w:spacing w:val="-20"/>
                <w:sz w:val="24"/>
                <w:szCs w:val="24"/>
              </w:rPr>
              <w:t>м</w:t>
            </w:r>
            <w:r>
              <w:rPr>
                <w:rFonts w:cs="Times New Roman" w:ascii="Times New Roman" w:hAnsi="Times New Roman"/>
                <w:b w:val="false"/>
                <w:bCs w:val="false"/>
                <w:spacing w:val="-16"/>
                <w:sz w:val="24"/>
                <w:szCs w:val="24"/>
              </w:rPr>
              <w:t>,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smallCaps/>
                <w:sz w:val="24"/>
                <w:szCs w:val="24"/>
              </w:rPr>
              <w:t>н</w:t>
            </w:r>
            <w:r>
              <w:rPr>
                <w:rFonts w:cs="Times New Roman" w:ascii="Times New Roman" w:hAnsi="Times New Roman"/>
                <w:b w:val="false"/>
                <w:bCs w:val="false"/>
                <w:spacing w:val="22"/>
                <w:sz w:val="24"/>
                <w:szCs w:val="24"/>
              </w:rPr>
              <w:t>а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й</w:t>
            </w:r>
            <w:r>
              <w:rPr>
                <w:rFonts w:cs="Times New Roman" w:ascii="Times New Roman" w:hAnsi="Times New Roman"/>
                <w:b w:val="false"/>
                <w:bCs w:val="false"/>
                <w:spacing w:val="-22"/>
                <w:sz w:val="24"/>
                <w:szCs w:val="24"/>
              </w:rPr>
              <w:t>м</w:t>
            </w:r>
            <w:r>
              <w:rPr>
                <w:rFonts w:cs="Times New Roman" w:ascii="Times New Roman" w:hAnsi="Times New Roman"/>
                <w:b w:val="false"/>
                <w:bCs w:val="false"/>
                <w:spacing w:val="20"/>
                <w:sz w:val="24"/>
                <w:szCs w:val="24"/>
              </w:rPr>
              <w:t>е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н</w:t>
            </w:r>
            <w:r>
              <w:rPr>
                <w:rFonts w:cs="Times New Roman" w:ascii="Times New Roman" w:hAnsi="Times New Roman"/>
                <w:b w:val="false"/>
                <w:bCs w:val="false"/>
                <w:spacing w:val="22"/>
                <w:sz w:val="24"/>
                <w:szCs w:val="24"/>
              </w:rPr>
              <w:t>у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в</w:t>
            </w:r>
            <w:r>
              <w:rPr>
                <w:rFonts w:cs="Times New Roman" w:ascii="Times New Roman" w:hAnsi="Times New Roman"/>
                <w:b w:val="false"/>
                <w:bCs w:val="false"/>
                <w:spacing w:val="22"/>
                <w:sz w:val="24"/>
                <w:szCs w:val="24"/>
              </w:rPr>
              <w:t>а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н</w:t>
            </w:r>
            <w:r>
              <w:rPr>
                <w:rFonts w:cs="Times New Roman" w:ascii="Times New Roman" w:hAnsi="Times New Roman"/>
                <w:b w:val="false"/>
                <w:bCs w:val="false"/>
                <w:spacing w:val="-22"/>
                <w:sz w:val="24"/>
                <w:szCs w:val="24"/>
              </w:rPr>
              <w:t>ня</w:t>
            </w:r>
            <w:r>
              <w:rPr>
                <w:rFonts w:cs="Times New Roman" w:ascii="Times New Roman" w:hAnsi="Times New Roman"/>
                <w:b w:val="false"/>
                <w:bCs w:val="false"/>
                <w:spacing w:val="-24"/>
                <w:sz w:val="24"/>
                <w:szCs w:val="24"/>
              </w:rPr>
              <w:t>)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695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С</w:t>
            </w:r>
            <w:r>
              <w:rPr>
                <w:rFonts w:cs="Times New Roman" w:ascii="Times New Roman" w:hAnsi="Times New Roman"/>
                <w:b w:val="false"/>
                <w:bCs w:val="false"/>
                <w:spacing w:val="-12"/>
                <w:sz w:val="24"/>
                <w:szCs w:val="24"/>
              </w:rPr>
              <w:t>у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б</w:t>
            </w:r>
            <w:r>
              <w:rPr>
                <w:rFonts w:cs="Times New Roman" w:ascii="Times New Roman" w:hAnsi="Times New Roman"/>
                <w:b w:val="false"/>
                <w:bCs w:val="false"/>
                <w:spacing w:val="10"/>
                <w:sz w:val="24"/>
                <w:szCs w:val="24"/>
              </w:rPr>
              <w:t>’єк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т </w:t>
            </w:r>
            <w:r>
              <w:rPr>
                <w:rFonts w:cs="Times New Roman" w:ascii="Times New Roman" w:hAnsi="Times New Roman"/>
                <w:b w:val="false"/>
                <w:bCs w:val="false"/>
                <w:spacing w:val="4"/>
                <w:sz w:val="24"/>
                <w:szCs w:val="24"/>
              </w:rPr>
              <w:t>п</w:t>
            </w:r>
            <w:r>
              <w:rPr>
                <w:rFonts w:cs="Times New Roman" w:ascii="Times New Roman" w:hAnsi="Times New Roman"/>
                <w:b w:val="false"/>
                <w:bCs w:val="false"/>
                <w:spacing w:val="12"/>
                <w:sz w:val="24"/>
                <w:szCs w:val="24"/>
              </w:rPr>
              <w:t>ідв</w:t>
            </w:r>
            <w:r>
              <w:rPr>
                <w:rFonts w:cs="Times New Roman" w:ascii="Times New Roman" w:hAnsi="Times New Roman"/>
                <w:b w:val="false"/>
                <w:bCs w:val="false"/>
                <w:spacing w:val="-24"/>
                <w:sz w:val="24"/>
                <w:szCs w:val="24"/>
              </w:rPr>
              <w:t>и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щ</w:t>
            </w:r>
            <w:r>
              <w:rPr>
                <w:rFonts w:cs="Times New Roman" w:ascii="Times New Roman" w:hAnsi="Times New Roman"/>
                <w:b w:val="false"/>
                <w:bCs w:val="false"/>
                <w:spacing w:val="10"/>
                <w:sz w:val="24"/>
                <w:szCs w:val="24"/>
              </w:rPr>
              <w:t>ен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н</w:t>
            </w:r>
            <w:r>
              <w:rPr>
                <w:rFonts w:cs="Times New Roman" w:ascii="Times New Roman" w:hAnsi="Times New Roman"/>
                <w:b w:val="false"/>
                <w:bCs w:val="false"/>
                <w:spacing w:val="-12"/>
                <w:sz w:val="24"/>
                <w:szCs w:val="24"/>
              </w:rPr>
              <w:t xml:space="preserve">я 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к</w:t>
            </w:r>
            <w:r>
              <w:rPr>
                <w:rFonts w:cs="Times New Roman" w:ascii="Times New Roman" w:hAnsi="Times New Roman"/>
                <w:b w:val="false"/>
                <w:bCs w:val="false"/>
                <w:spacing w:val="-18"/>
                <w:sz w:val="24"/>
                <w:szCs w:val="24"/>
              </w:rPr>
              <w:t>в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а</w:t>
            </w:r>
            <w:r>
              <w:rPr>
                <w:rFonts w:cs="Times New Roman" w:ascii="Times New Roman" w:hAnsi="Times New Roman"/>
                <w:b w:val="false"/>
                <w:bCs w:val="false"/>
                <w:spacing w:val="-24"/>
                <w:sz w:val="24"/>
                <w:szCs w:val="24"/>
              </w:rPr>
              <w:t>л</w:t>
            </w:r>
            <w:r>
              <w:rPr>
                <w:rFonts w:cs="Times New Roman" w:ascii="Times New Roman" w:hAnsi="Times New Roman"/>
                <w:b w:val="false"/>
                <w:bCs w:val="false"/>
                <w:spacing w:val="8"/>
                <w:sz w:val="24"/>
                <w:szCs w:val="24"/>
              </w:rPr>
              <w:t>іфік</w:t>
            </w:r>
            <w:r>
              <w:rPr>
                <w:rFonts w:cs="Times New Roman" w:ascii="Times New Roman" w:hAnsi="Times New Roman"/>
                <w:b w:val="false"/>
                <w:bCs w:val="false"/>
                <w:spacing w:val="-20"/>
                <w:sz w:val="24"/>
                <w:szCs w:val="24"/>
              </w:rPr>
              <w:t>а</w:t>
            </w:r>
            <w:r>
              <w:rPr>
                <w:rFonts w:cs="Times New Roman" w:ascii="Times New Roman" w:hAnsi="Times New Roman"/>
                <w:b w:val="false"/>
                <w:bCs w:val="false"/>
                <w:spacing w:val="-24"/>
                <w:sz w:val="24"/>
                <w:szCs w:val="24"/>
              </w:rPr>
              <w:t>ц</w:t>
            </w:r>
            <w:r>
              <w:rPr>
                <w:rFonts w:cs="Times New Roman" w:ascii="Times New Roman" w:hAnsi="Times New Roman"/>
                <w:b w:val="false"/>
                <w:bCs w:val="false"/>
                <w:spacing w:val="8"/>
                <w:sz w:val="24"/>
                <w:szCs w:val="24"/>
              </w:rPr>
              <w:t>ії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855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Обсяг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(</w:t>
            </w:r>
            <w:r>
              <w:rPr>
                <w:rFonts w:cs="Times New Roman" w:ascii="Times New Roman" w:hAnsi="Times New Roman"/>
                <w:b w:val="false"/>
                <w:bCs w:val="false"/>
                <w:spacing w:val="-32"/>
                <w:sz w:val="24"/>
                <w:szCs w:val="24"/>
              </w:rPr>
              <w:t>т</w:t>
            </w:r>
            <w:r>
              <w:rPr>
                <w:rFonts w:cs="Times New Roman" w:ascii="Times New Roman" w:hAnsi="Times New Roman"/>
                <w:b w:val="false"/>
                <w:bCs w:val="false"/>
                <w:spacing w:val="-24"/>
                <w:sz w:val="24"/>
                <w:szCs w:val="24"/>
              </w:rPr>
              <w:t>ри</w:t>
            </w:r>
            <w:r>
              <w:rPr>
                <w:rFonts w:cs="Times New Roman" w:ascii="Times New Roman" w:hAnsi="Times New Roman"/>
                <w:b w:val="false"/>
                <w:bCs w:val="false"/>
                <w:spacing w:val="-20"/>
                <w:sz w:val="24"/>
                <w:szCs w:val="24"/>
              </w:rPr>
              <w:t>в</w:t>
            </w:r>
            <w:r>
              <w:rPr>
                <w:rFonts w:cs="Times New Roman" w:ascii="Times New Roman" w:hAnsi="Times New Roman"/>
                <w:b w:val="false"/>
                <w:bCs w:val="false"/>
                <w:spacing w:val="12"/>
                <w:sz w:val="24"/>
                <w:szCs w:val="24"/>
              </w:rPr>
              <w:t>ал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ість</w:t>
            </w:r>
            <w:r>
              <w:rPr>
                <w:rFonts w:cs="Times New Roman" w:ascii="Times New Roman" w:hAnsi="Times New Roman"/>
                <w:b w:val="false"/>
                <w:bCs w:val="false"/>
                <w:spacing w:val="-12"/>
                <w:sz w:val="24"/>
                <w:szCs w:val="24"/>
              </w:rPr>
              <w:t>)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736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Вид</w:t>
            </w:r>
          </w:p>
        </w:tc>
        <w:tc>
          <w:tcPr>
            <w:tcW w:w="1531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Форма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64" w:type="dxa"/>
            <w:tcBorders/>
            <w:shd w:fill="auto" w:val="clear"/>
          </w:tcPr>
          <w:p>
            <w:pPr>
              <w:pStyle w:val="NormalWeb"/>
              <w:suppressAutoHyphens w:val="true"/>
              <w:spacing w:beforeAutospacing="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</w:t>
            </w:r>
            <w:r>
              <w:rPr>
                <w:b w:val="false"/>
                <w:bCs w:val="false"/>
                <w:spacing w:val="16"/>
                <w:sz w:val="24"/>
                <w:szCs w:val="24"/>
              </w:rPr>
              <w:t>трок</w:t>
            </w:r>
            <w:r>
              <w:rPr>
                <w:b w:val="false"/>
                <w:bCs w:val="false"/>
                <w:spacing w:val="-40"/>
                <w:sz w:val="24"/>
                <w:szCs w:val="24"/>
              </w:rPr>
              <w:t>и</w:t>
            </w:r>
          </w:p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340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Вартість та джерела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cs="Times New Roman"/>
                <w:b w:val="false"/>
                <w:bCs w:val="false"/>
              </w:rPr>
            </w:pPr>
            <w:r>
              <w:rPr>
                <w:rFonts w:cs="Times New Roman"/>
                <w:b w:val="false"/>
                <w:bCs w:val="false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ф ін а н су в а н н я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46" w:hRule="atLeast"/>
        </w:trPr>
        <w:tc>
          <w:tcPr>
            <w:tcW w:w="534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</w:t>
            </w:r>
          </w:p>
        </w:tc>
        <w:tc>
          <w:tcPr>
            <w:tcW w:w="2631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Доскуч Богдан Йосифович</w:t>
            </w:r>
          </w:p>
        </w:tc>
        <w:tc>
          <w:tcPr>
            <w:tcW w:w="3975" w:type="dxa"/>
            <w:tcBorders/>
            <w:shd w:fill="auto" w:val="clear"/>
          </w:tcPr>
          <w:p>
            <w:pPr>
              <w:pStyle w:val="Heading1"/>
              <w:suppressAutoHyphens w:val="true"/>
              <w:spacing w:lineRule="auto" w:line="240" w:before="0" w:after="0"/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en-US"/>
              </w:rPr>
              <w:t xml:space="preserve">Впровадження STEM підходів на уроках 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uk-UA"/>
              </w:rPr>
              <w:t>з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en-US"/>
              </w:rPr>
              <w:t>арубіжної літератури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695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ІППО</w:t>
            </w:r>
          </w:p>
        </w:tc>
        <w:tc>
          <w:tcPr>
            <w:tcW w:w="855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/>
              </w:rPr>
              <w:t>30</w:t>
            </w:r>
          </w:p>
        </w:tc>
        <w:tc>
          <w:tcPr>
            <w:tcW w:w="736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31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Дистанційна</w:t>
            </w:r>
          </w:p>
        </w:tc>
        <w:tc>
          <w:tcPr>
            <w:tcW w:w="1364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Січень -грудень 2025</w:t>
            </w:r>
          </w:p>
        </w:tc>
        <w:tc>
          <w:tcPr>
            <w:tcW w:w="2340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uk-UA"/>
              </w:rPr>
              <w:t>Власні кошти</w:t>
            </w:r>
          </w:p>
        </w:tc>
      </w:tr>
      <w:tr>
        <w:trPr>
          <w:trHeight w:val="46" w:hRule="atLeast"/>
        </w:trPr>
        <w:tc>
          <w:tcPr>
            <w:tcW w:w="534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2</w:t>
            </w:r>
          </w:p>
        </w:tc>
        <w:tc>
          <w:tcPr>
            <w:tcW w:w="2631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Кулеба Ірина Осипівна</w:t>
            </w:r>
          </w:p>
        </w:tc>
        <w:tc>
          <w:tcPr>
            <w:tcW w:w="3975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Успішне вчителювання - прості рецепти на щодень</w:t>
            </w:r>
          </w:p>
        </w:tc>
        <w:tc>
          <w:tcPr>
            <w:tcW w:w="1695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/>
              </w:rPr>
              <w:t>PROMETEYS</w:t>
            </w:r>
          </w:p>
        </w:tc>
        <w:tc>
          <w:tcPr>
            <w:tcW w:w="855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18</w:t>
            </w:r>
          </w:p>
        </w:tc>
        <w:tc>
          <w:tcPr>
            <w:tcW w:w="736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31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Дистанційна</w:t>
            </w:r>
          </w:p>
        </w:tc>
        <w:tc>
          <w:tcPr>
            <w:tcW w:w="1364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Січень – грудень 2025</w:t>
            </w:r>
          </w:p>
        </w:tc>
        <w:tc>
          <w:tcPr>
            <w:tcW w:w="2340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uk-UA"/>
              </w:rPr>
              <w:t>Власні кошти</w:t>
            </w:r>
          </w:p>
        </w:tc>
      </w:tr>
      <w:tr>
        <w:trPr>
          <w:trHeight w:val="46" w:hRule="atLeast"/>
        </w:trPr>
        <w:tc>
          <w:tcPr>
            <w:tcW w:w="534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3</w:t>
            </w:r>
          </w:p>
        </w:tc>
        <w:tc>
          <w:tcPr>
            <w:tcW w:w="2631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Рубай Дарія Ярославівна</w:t>
            </w:r>
          </w:p>
        </w:tc>
        <w:tc>
          <w:tcPr>
            <w:tcW w:w="3975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uk-UA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uk-UA"/>
              </w:rPr>
              <w:t>Викладання інтегрованого курсу «Здоров'я, безпека та добробут» в Новій українській школі у 5-6-х класах (адаптаційний цикл)розвиток професійних компетентностей (знання навчального предмета, фахових методик, технологій)</w:t>
            </w:r>
          </w:p>
        </w:tc>
        <w:tc>
          <w:tcPr>
            <w:tcW w:w="1695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ЛОІППО</w:t>
            </w:r>
          </w:p>
        </w:tc>
        <w:tc>
          <w:tcPr>
            <w:tcW w:w="855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16</w:t>
            </w:r>
          </w:p>
        </w:tc>
        <w:tc>
          <w:tcPr>
            <w:tcW w:w="736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31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Очно-  дистанційна</w:t>
            </w:r>
          </w:p>
        </w:tc>
        <w:tc>
          <w:tcPr>
            <w:tcW w:w="1364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Січень – грудень 2025</w:t>
            </w:r>
          </w:p>
        </w:tc>
        <w:tc>
          <w:tcPr>
            <w:tcW w:w="2340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uk-UA"/>
              </w:rPr>
              <w:t>Кошти державного бюджету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46" w:hRule="atLeast"/>
        </w:trPr>
        <w:tc>
          <w:tcPr>
            <w:tcW w:w="534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4</w:t>
            </w:r>
          </w:p>
        </w:tc>
        <w:tc>
          <w:tcPr>
            <w:tcW w:w="2631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Матвіїшин Ольга Андріївна</w:t>
            </w:r>
          </w:p>
        </w:tc>
        <w:tc>
          <w:tcPr>
            <w:tcW w:w="3975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Успішне вчителювання - прості рецепти на щодень</w:t>
            </w:r>
          </w:p>
        </w:tc>
        <w:tc>
          <w:tcPr>
            <w:tcW w:w="1695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/>
              </w:rPr>
              <w:t>PROMETEYS</w:t>
            </w:r>
          </w:p>
        </w:tc>
        <w:tc>
          <w:tcPr>
            <w:tcW w:w="855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18</w:t>
            </w:r>
          </w:p>
        </w:tc>
        <w:tc>
          <w:tcPr>
            <w:tcW w:w="736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31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Дистанційна</w:t>
            </w:r>
          </w:p>
        </w:tc>
        <w:tc>
          <w:tcPr>
            <w:tcW w:w="1364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Січень – грудень 2025</w:t>
            </w:r>
          </w:p>
        </w:tc>
        <w:tc>
          <w:tcPr>
            <w:tcW w:w="2340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uk-UA"/>
              </w:rPr>
              <w:t>Власні кошти</w:t>
            </w:r>
          </w:p>
        </w:tc>
      </w:tr>
      <w:tr>
        <w:trPr>
          <w:trHeight w:val="46" w:hRule="atLeast"/>
        </w:trPr>
        <w:tc>
          <w:tcPr>
            <w:tcW w:w="534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5</w:t>
            </w:r>
          </w:p>
        </w:tc>
        <w:tc>
          <w:tcPr>
            <w:tcW w:w="2631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Бень Галина Дмитрівна</w:t>
            </w:r>
          </w:p>
        </w:tc>
        <w:tc>
          <w:tcPr>
            <w:tcW w:w="3975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Протидія булінгу в закладах освіти</w:t>
            </w:r>
          </w:p>
        </w:tc>
        <w:tc>
          <w:tcPr>
            <w:tcW w:w="1695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/>
              </w:rPr>
              <w:t>PROMETEYS</w:t>
            </w:r>
          </w:p>
        </w:tc>
        <w:tc>
          <w:tcPr>
            <w:tcW w:w="855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15</w:t>
            </w:r>
          </w:p>
        </w:tc>
        <w:tc>
          <w:tcPr>
            <w:tcW w:w="736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31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Дистанційна</w:t>
            </w:r>
          </w:p>
        </w:tc>
        <w:tc>
          <w:tcPr>
            <w:tcW w:w="1364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Січень – грудень 2025</w:t>
            </w:r>
          </w:p>
        </w:tc>
        <w:tc>
          <w:tcPr>
            <w:tcW w:w="2340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uk-UA"/>
              </w:rPr>
              <w:t>Власні кошти</w:t>
            </w:r>
          </w:p>
        </w:tc>
      </w:tr>
      <w:tr>
        <w:trPr>
          <w:trHeight w:val="46" w:hRule="atLeast"/>
        </w:trPr>
        <w:tc>
          <w:tcPr>
            <w:tcW w:w="534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6</w:t>
            </w:r>
          </w:p>
        </w:tc>
        <w:tc>
          <w:tcPr>
            <w:tcW w:w="2631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Дрималовський Іван Іванович</w:t>
            </w:r>
          </w:p>
        </w:tc>
        <w:tc>
          <w:tcPr>
            <w:tcW w:w="3975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Успішне вчителювання - прості рецепти на щодень</w:t>
            </w:r>
          </w:p>
        </w:tc>
        <w:tc>
          <w:tcPr>
            <w:tcW w:w="1695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/>
              </w:rPr>
              <w:t>PROMETEYS</w:t>
            </w:r>
          </w:p>
        </w:tc>
        <w:tc>
          <w:tcPr>
            <w:tcW w:w="855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18</w:t>
            </w:r>
          </w:p>
        </w:tc>
        <w:tc>
          <w:tcPr>
            <w:tcW w:w="736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31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Дистанційна</w:t>
            </w:r>
          </w:p>
        </w:tc>
        <w:tc>
          <w:tcPr>
            <w:tcW w:w="1364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Січень – грудень 2025</w:t>
            </w:r>
          </w:p>
        </w:tc>
        <w:tc>
          <w:tcPr>
            <w:tcW w:w="2340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uk-UA"/>
              </w:rPr>
              <w:t>Власні кошти</w:t>
            </w:r>
          </w:p>
        </w:tc>
      </w:tr>
      <w:tr>
        <w:trPr>
          <w:trHeight w:val="46" w:hRule="atLeast"/>
        </w:trPr>
        <w:tc>
          <w:tcPr>
            <w:tcW w:w="534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7</w:t>
            </w:r>
          </w:p>
        </w:tc>
        <w:tc>
          <w:tcPr>
            <w:tcW w:w="2631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Попик Ольга Михайлівна</w:t>
            </w:r>
          </w:p>
        </w:tc>
        <w:tc>
          <w:tcPr>
            <w:tcW w:w="3975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Успішне вчителювання - прості рецепти на щодень</w:t>
            </w:r>
          </w:p>
        </w:tc>
        <w:tc>
          <w:tcPr>
            <w:tcW w:w="1695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/>
              </w:rPr>
              <w:t>PROMETEYS</w:t>
            </w:r>
          </w:p>
        </w:tc>
        <w:tc>
          <w:tcPr>
            <w:tcW w:w="855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18</w:t>
            </w:r>
          </w:p>
        </w:tc>
        <w:tc>
          <w:tcPr>
            <w:tcW w:w="736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31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Дистанційна</w:t>
            </w:r>
          </w:p>
        </w:tc>
        <w:tc>
          <w:tcPr>
            <w:tcW w:w="1364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Січень – грудень 2025</w:t>
            </w:r>
          </w:p>
        </w:tc>
        <w:tc>
          <w:tcPr>
            <w:tcW w:w="2340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uk-UA"/>
              </w:rPr>
              <w:t>Власні кошти</w:t>
            </w:r>
          </w:p>
        </w:tc>
      </w:tr>
      <w:tr>
        <w:trPr>
          <w:trHeight w:val="46" w:hRule="atLeast"/>
        </w:trPr>
        <w:tc>
          <w:tcPr>
            <w:tcW w:w="534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8</w:t>
            </w:r>
          </w:p>
        </w:tc>
        <w:tc>
          <w:tcPr>
            <w:tcW w:w="2631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Сирота Ірина Ярославівна</w:t>
            </w:r>
          </w:p>
        </w:tc>
        <w:tc>
          <w:tcPr>
            <w:tcW w:w="3975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Цікаві та ефективні уроки анг. мови у початковій школі. НУШ</w:t>
            </w:r>
          </w:p>
        </w:tc>
        <w:tc>
          <w:tcPr>
            <w:tcW w:w="1695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uk-UA"/>
              </w:rPr>
              <w:t>Рух освіта</w:t>
            </w:r>
          </w:p>
        </w:tc>
        <w:tc>
          <w:tcPr>
            <w:tcW w:w="855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uk-UA"/>
              </w:rPr>
              <w:t>30</w:t>
            </w:r>
          </w:p>
        </w:tc>
        <w:tc>
          <w:tcPr>
            <w:tcW w:w="736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31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Дистанційна</w:t>
            </w:r>
          </w:p>
        </w:tc>
        <w:tc>
          <w:tcPr>
            <w:tcW w:w="1364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Січень – грудень 2025</w:t>
            </w:r>
          </w:p>
        </w:tc>
        <w:tc>
          <w:tcPr>
            <w:tcW w:w="2340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uk-UA"/>
              </w:rPr>
              <w:t>Власні кошти</w:t>
            </w:r>
          </w:p>
        </w:tc>
      </w:tr>
      <w:tr>
        <w:trPr>
          <w:trHeight w:val="46" w:hRule="atLeast"/>
        </w:trPr>
        <w:tc>
          <w:tcPr>
            <w:tcW w:w="534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9</w:t>
            </w:r>
          </w:p>
        </w:tc>
        <w:tc>
          <w:tcPr>
            <w:tcW w:w="2631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Тільтін Ірина Михайлівна</w:t>
            </w:r>
          </w:p>
        </w:tc>
        <w:tc>
          <w:tcPr>
            <w:tcW w:w="3975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Цікаві та ефективні уроки анг. мови у початковій школі. НУШ</w:t>
            </w:r>
          </w:p>
        </w:tc>
        <w:tc>
          <w:tcPr>
            <w:tcW w:w="1695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uk-UA"/>
              </w:rPr>
              <w:t>Рух освіта</w:t>
            </w:r>
          </w:p>
        </w:tc>
        <w:tc>
          <w:tcPr>
            <w:tcW w:w="855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uk-UA"/>
              </w:rPr>
              <w:t>30</w:t>
            </w:r>
          </w:p>
        </w:tc>
        <w:tc>
          <w:tcPr>
            <w:tcW w:w="736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31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Дистанційна</w:t>
            </w:r>
          </w:p>
        </w:tc>
        <w:tc>
          <w:tcPr>
            <w:tcW w:w="1364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Січень – грудень 2025</w:t>
            </w:r>
          </w:p>
        </w:tc>
        <w:tc>
          <w:tcPr>
            <w:tcW w:w="2340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uk-UA"/>
              </w:rPr>
              <w:t>Власні кошти</w:t>
            </w:r>
          </w:p>
        </w:tc>
      </w:tr>
      <w:tr>
        <w:trPr>
          <w:trHeight w:val="46" w:hRule="atLeast"/>
        </w:trPr>
        <w:tc>
          <w:tcPr>
            <w:tcW w:w="534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10</w:t>
            </w:r>
          </w:p>
        </w:tc>
        <w:tc>
          <w:tcPr>
            <w:tcW w:w="2631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Кравець Івання Мирославівна</w:t>
            </w:r>
          </w:p>
        </w:tc>
        <w:tc>
          <w:tcPr>
            <w:tcW w:w="3975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Успішне вчителювання - прості рецепти на щодень</w:t>
            </w:r>
          </w:p>
        </w:tc>
        <w:tc>
          <w:tcPr>
            <w:tcW w:w="1695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/>
              </w:rPr>
              <w:t>PROMETEYS</w:t>
            </w:r>
          </w:p>
        </w:tc>
        <w:tc>
          <w:tcPr>
            <w:tcW w:w="855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18</w:t>
            </w:r>
          </w:p>
        </w:tc>
        <w:tc>
          <w:tcPr>
            <w:tcW w:w="736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31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Дистанційна</w:t>
            </w:r>
          </w:p>
        </w:tc>
        <w:tc>
          <w:tcPr>
            <w:tcW w:w="1364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Січень – грудень 2025</w:t>
            </w:r>
          </w:p>
        </w:tc>
        <w:tc>
          <w:tcPr>
            <w:tcW w:w="2340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uk-UA"/>
              </w:rPr>
              <w:t>Власні кошти</w:t>
            </w:r>
          </w:p>
        </w:tc>
      </w:tr>
      <w:tr>
        <w:trPr>
          <w:trHeight w:val="46" w:hRule="atLeast"/>
        </w:trPr>
        <w:tc>
          <w:tcPr>
            <w:tcW w:w="534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11</w:t>
            </w:r>
          </w:p>
        </w:tc>
        <w:tc>
          <w:tcPr>
            <w:tcW w:w="2631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Королевич Галина Іванівна</w:t>
            </w:r>
          </w:p>
        </w:tc>
        <w:tc>
          <w:tcPr>
            <w:tcW w:w="3975" w:type="dxa"/>
            <w:tcBorders/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left="-1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lang w:val="uk-UA"/>
              </w:rPr>
              <w:t>Прикладні, інтегровані та компетентнісні задачі на уроках математики в НУШ</w:t>
            </w:r>
          </w:p>
        </w:tc>
        <w:tc>
          <w:tcPr>
            <w:tcW w:w="1695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Рух освіта</w:t>
            </w:r>
          </w:p>
        </w:tc>
        <w:tc>
          <w:tcPr>
            <w:tcW w:w="855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30</w:t>
            </w:r>
          </w:p>
        </w:tc>
        <w:tc>
          <w:tcPr>
            <w:tcW w:w="736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31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Дистанційна</w:t>
            </w:r>
          </w:p>
        </w:tc>
        <w:tc>
          <w:tcPr>
            <w:tcW w:w="1364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Січень – грудень 2025</w:t>
            </w:r>
          </w:p>
        </w:tc>
        <w:tc>
          <w:tcPr>
            <w:tcW w:w="2340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uk-UA"/>
              </w:rPr>
              <w:t>Власні кошти</w:t>
            </w:r>
          </w:p>
        </w:tc>
      </w:tr>
      <w:tr>
        <w:trPr>
          <w:trHeight w:val="46" w:hRule="atLeast"/>
        </w:trPr>
        <w:tc>
          <w:tcPr>
            <w:tcW w:w="534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12</w:t>
            </w:r>
          </w:p>
        </w:tc>
        <w:tc>
          <w:tcPr>
            <w:tcW w:w="2631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Байцар Марія Михайлівна</w:t>
            </w:r>
          </w:p>
        </w:tc>
        <w:tc>
          <w:tcPr>
            <w:tcW w:w="3975" w:type="dxa"/>
            <w:tcBorders/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left="-1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  <w:lang w:val="uk-UA"/>
              </w:rPr>
              <w:t>Інструменти виявлення та надолуження освітніх втрат  при вивченні математики</w:t>
            </w:r>
          </w:p>
        </w:tc>
        <w:tc>
          <w:tcPr>
            <w:tcW w:w="1695" w:type="dxa"/>
            <w:tcBorders/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left="-1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  <w:lang w:val="uk-UA"/>
              </w:rPr>
              <w:t>«На урок»</w:t>
            </w:r>
          </w:p>
        </w:tc>
        <w:tc>
          <w:tcPr>
            <w:tcW w:w="855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30</w:t>
            </w:r>
          </w:p>
        </w:tc>
        <w:tc>
          <w:tcPr>
            <w:tcW w:w="736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31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Дистанційна</w:t>
            </w:r>
          </w:p>
        </w:tc>
        <w:tc>
          <w:tcPr>
            <w:tcW w:w="1364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Січень – грудень 2025</w:t>
            </w:r>
          </w:p>
        </w:tc>
        <w:tc>
          <w:tcPr>
            <w:tcW w:w="2340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uk-UA"/>
              </w:rPr>
              <w:t>Власні кошти</w:t>
            </w:r>
          </w:p>
        </w:tc>
      </w:tr>
      <w:tr>
        <w:trPr>
          <w:trHeight w:val="46" w:hRule="atLeast"/>
        </w:trPr>
        <w:tc>
          <w:tcPr>
            <w:tcW w:w="534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13</w:t>
            </w:r>
          </w:p>
        </w:tc>
        <w:tc>
          <w:tcPr>
            <w:tcW w:w="2631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Кузьма Соломія Богданівна</w:t>
            </w:r>
          </w:p>
        </w:tc>
        <w:tc>
          <w:tcPr>
            <w:tcW w:w="3975" w:type="dxa"/>
            <w:tcBorders/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left="-1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  <w:lang w:val="uk-UA"/>
              </w:rPr>
              <w:t>Методика викладання вибіркових модулів «Графічний дизайн та комп’ютерна анімація»розвиток професійних компетентностей (знання навчального предмета, фахових методик, технологій)</w:t>
            </w:r>
          </w:p>
        </w:tc>
        <w:tc>
          <w:tcPr>
            <w:tcW w:w="1695" w:type="dxa"/>
            <w:tcBorders/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left="-1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  <w:lang w:val="uk-UA"/>
              </w:rPr>
              <w:t>ЛОІППО</w:t>
            </w:r>
          </w:p>
        </w:tc>
        <w:tc>
          <w:tcPr>
            <w:tcW w:w="855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30</w:t>
            </w:r>
          </w:p>
        </w:tc>
        <w:tc>
          <w:tcPr>
            <w:tcW w:w="736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31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Очно-  дистанційна</w:t>
            </w:r>
          </w:p>
        </w:tc>
        <w:tc>
          <w:tcPr>
            <w:tcW w:w="1364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Січень – грудень 2025</w:t>
            </w:r>
          </w:p>
        </w:tc>
        <w:tc>
          <w:tcPr>
            <w:tcW w:w="2340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uk-UA"/>
              </w:rPr>
              <w:t>Кошти державного бюджету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46" w:hRule="atLeast"/>
        </w:trPr>
        <w:tc>
          <w:tcPr>
            <w:tcW w:w="534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14</w:t>
            </w:r>
          </w:p>
        </w:tc>
        <w:tc>
          <w:tcPr>
            <w:tcW w:w="2631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</w:rPr>
              <w:t>Давид Марта Ярославівна</w:t>
            </w:r>
          </w:p>
        </w:tc>
        <w:tc>
          <w:tcPr>
            <w:tcW w:w="3975" w:type="dxa"/>
            <w:tcBorders/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left="-1"/>
              <w:jc w:val="left"/>
              <w:rPr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lang w:val="uk-UA"/>
              </w:rPr>
              <w:br/>
              <w:t>Діяльнісний підхід на уроках фізики розвиток професійних компетентностей (знання навчального предмета, фахових методик, технологій)</w:t>
            </w:r>
          </w:p>
        </w:tc>
        <w:tc>
          <w:tcPr>
            <w:tcW w:w="1695" w:type="dxa"/>
            <w:tcBorders/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left="-1"/>
              <w:jc w:val="left"/>
              <w:rPr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lang w:val="uk-UA"/>
              </w:rPr>
              <w:t>ЛОІППО</w:t>
            </w:r>
          </w:p>
        </w:tc>
        <w:tc>
          <w:tcPr>
            <w:tcW w:w="855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</w:rPr>
              <w:t>30</w:t>
            </w:r>
          </w:p>
        </w:tc>
        <w:tc>
          <w:tcPr>
            <w:tcW w:w="736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color w:val="C9211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C9211E"/>
                <w:sz w:val="24"/>
                <w:szCs w:val="24"/>
              </w:rPr>
            </w:r>
          </w:p>
        </w:tc>
        <w:tc>
          <w:tcPr>
            <w:tcW w:w="1531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</w:rPr>
              <w:t>Очно-  дистанційна</w:t>
            </w:r>
          </w:p>
        </w:tc>
        <w:tc>
          <w:tcPr>
            <w:tcW w:w="1364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</w:rPr>
              <w:t>Січень – грудень 2025</w:t>
            </w:r>
          </w:p>
        </w:tc>
        <w:tc>
          <w:tcPr>
            <w:tcW w:w="2340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  <w:lang w:val="uk-UA"/>
              </w:rPr>
              <w:t>Кошти державного бюджету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</w:rPr>
            </w:r>
          </w:p>
        </w:tc>
      </w:tr>
      <w:tr>
        <w:trPr>
          <w:trHeight w:val="46" w:hRule="atLeast"/>
        </w:trPr>
        <w:tc>
          <w:tcPr>
            <w:tcW w:w="534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15</w:t>
            </w:r>
          </w:p>
        </w:tc>
        <w:tc>
          <w:tcPr>
            <w:tcW w:w="2631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Панас Ігор Михайлович</w:t>
            </w:r>
          </w:p>
        </w:tc>
        <w:tc>
          <w:tcPr>
            <w:tcW w:w="3975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Успішне вчителювання - прості рецепти на щодень</w:t>
            </w:r>
          </w:p>
        </w:tc>
        <w:tc>
          <w:tcPr>
            <w:tcW w:w="1695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/>
              </w:rPr>
              <w:t>PROMETEYS</w:t>
            </w:r>
          </w:p>
        </w:tc>
        <w:tc>
          <w:tcPr>
            <w:tcW w:w="855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18</w:t>
            </w:r>
          </w:p>
        </w:tc>
        <w:tc>
          <w:tcPr>
            <w:tcW w:w="736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31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Дистанційна</w:t>
            </w:r>
          </w:p>
        </w:tc>
        <w:tc>
          <w:tcPr>
            <w:tcW w:w="1364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Січень – грудень 2025</w:t>
            </w:r>
          </w:p>
        </w:tc>
        <w:tc>
          <w:tcPr>
            <w:tcW w:w="2340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uk-UA"/>
              </w:rPr>
              <w:t>Власні кошти</w:t>
            </w:r>
          </w:p>
        </w:tc>
      </w:tr>
      <w:tr>
        <w:trPr>
          <w:trHeight w:val="46" w:hRule="atLeast"/>
        </w:trPr>
        <w:tc>
          <w:tcPr>
            <w:tcW w:w="534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16</w:t>
            </w:r>
          </w:p>
        </w:tc>
        <w:tc>
          <w:tcPr>
            <w:tcW w:w="2631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Гаврищишин Наталія Тарасівна</w:t>
            </w:r>
          </w:p>
        </w:tc>
        <w:tc>
          <w:tcPr>
            <w:tcW w:w="3975" w:type="dxa"/>
            <w:tcBorders/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left="-1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  <w:lang w:val="uk-UA"/>
              </w:rPr>
              <w:t>Сучасні виклики викладання географії України у 8 класі розвиток професійних компетентностей (знання навчального предмета, фахових методик, технологій)</w:t>
            </w:r>
          </w:p>
        </w:tc>
        <w:tc>
          <w:tcPr>
            <w:tcW w:w="1695" w:type="dxa"/>
            <w:tcBorders/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left="-1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  <w:lang w:val="uk-UA"/>
              </w:rPr>
              <w:t>ЛОІППО</w:t>
            </w:r>
          </w:p>
        </w:tc>
        <w:tc>
          <w:tcPr>
            <w:tcW w:w="855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</w:rPr>
              <w:t>16</w:t>
            </w:r>
          </w:p>
        </w:tc>
        <w:tc>
          <w:tcPr>
            <w:tcW w:w="736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31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Очно- дистанційна</w:t>
            </w:r>
          </w:p>
        </w:tc>
        <w:tc>
          <w:tcPr>
            <w:tcW w:w="1364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Січень -грудень 2025</w:t>
            </w:r>
          </w:p>
        </w:tc>
        <w:tc>
          <w:tcPr>
            <w:tcW w:w="2340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Кошти державного бюджету</w:t>
            </w:r>
          </w:p>
        </w:tc>
      </w:tr>
      <w:tr>
        <w:trPr>
          <w:trHeight w:val="46" w:hRule="atLeast"/>
        </w:trPr>
        <w:tc>
          <w:tcPr>
            <w:tcW w:w="534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17</w:t>
            </w:r>
          </w:p>
        </w:tc>
        <w:tc>
          <w:tcPr>
            <w:tcW w:w="2631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Михайлишин Оксана Миколаївна</w:t>
            </w:r>
          </w:p>
        </w:tc>
        <w:tc>
          <w:tcPr>
            <w:tcW w:w="3975" w:type="dxa"/>
            <w:tcBorders/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left="-1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  <w:lang w:val="uk-UA"/>
              </w:rPr>
              <w:t>Проєктна технологія навчання на уроках біології</w:t>
            </w:r>
          </w:p>
        </w:tc>
        <w:tc>
          <w:tcPr>
            <w:tcW w:w="1695" w:type="dxa"/>
            <w:tcBorders/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left="-1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  <w:lang w:val="uk-UA"/>
              </w:rPr>
              <w:t>«На урок»</w:t>
            </w:r>
          </w:p>
        </w:tc>
        <w:tc>
          <w:tcPr>
            <w:tcW w:w="855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20</w:t>
            </w:r>
          </w:p>
        </w:tc>
        <w:tc>
          <w:tcPr>
            <w:tcW w:w="736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31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Дистанційна</w:t>
            </w:r>
          </w:p>
        </w:tc>
        <w:tc>
          <w:tcPr>
            <w:tcW w:w="1364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Січень – грудень 2025</w:t>
            </w:r>
          </w:p>
        </w:tc>
        <w:tc>
          <w:tcPr>
            <w:tcW w:w="2340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uk-UA"/>
              </w:rPr>
              <w:t>Власні кошти</w:t>
            </w:r>
          </w:p>
        </w:tc>
      </w:tr>
      <w:tr>
        <w:trPr>
          <w:trHeight w:val="46" w:hRule="atLeast"/>
        </w:trPr>
        <w:tc>
          <w:tcPr>
            <w:tcW w:w="534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18</w:t>
            </w:r>
          </w:p>
        </w:tc>
        <w:tc>
          <w:tcPr>
            <w:tcW w:w="2631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Лопушанська Надія Йосипівна</w:t>
            </w:r>
          </w:p>
        </w:tc>
        <w:tc>
          <w:tcPr>
            <w:tcW w:w="3975" w:type="dxa"/>
            <w:tcBorders/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left="-1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  <w:lang w:val="uk-UA"/>
              </w:rPr>
              <w:t>Компетентнісний підхід у навчанні християнської етики розвиток професійних компетентностей (знання навчального предмета, фахових методик, технологій)</w:t>
            </w:r>
          </w:p>
        </w:tc>
        <w:tc>
          <w:tcPr>
            <w:tcW w:w="1695" w:type="dxa"/>
            <w:tcBorders/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left="-1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  <w:lang w:val="uk-UA"/>
              </w:rPr>
              <w:t>ЛОІППО</w:t>
            </w:r>
          </w:p>
        </w:tc>
        <w:tc>
          <w:tcPr>
            <w:tcW w:w="855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36</w:t>
            </w:r>
          </w:p>
        </w:tc>
        <w:tc>
          <w:tcPr>
            <w:tcW w:w="736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31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Очно- дистанційна</w:t>
            </w:r>
          </w:p>
        </w:tc>
        <w:tc>
          <w:tcPr>
            <w:tcW w:w="1364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Січень -грудень 2025</w:t>
            </w:r>
          </w:p>
        </w:tc>
        <w:tc>
          <w:tcPr>
            <w:tcW w:w="2340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Кошти державного бюджету</w:t>
            </w:r>
          </w:p>
        </w:tc>
      </w:tr>
      <w:tr>
        <w:trPr>
          <w:trHeight w:val="46" w:hRule="atLeast"/>
        </w:trPr>
        <w:tc>
          <w:tcPr>
            <w:tcW w:w="534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19</w:t>
            </w:r>
          </w:p>
        </w:tc>
        <w:tc>
          <w:tcPr>
            <w:tcW w:w="2631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Цегельська Мар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/>
              </w:rPr>
              <w:t>’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яна  Михайлівна</w:t>
            </w:r>
          </w:p>
        </w:tc>
        <w:tc>
          <w:tcPr>
            <w:tcW w:w="3975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Успішне вчителювання - прості рецепти на щодень</w:t>
            </w:r>
          </w:p>
        </w:tc>
        <w:tc>
          <w:tcPr>
            <w:tcW w:w="1695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/>
              </w:rPr>
              <w:t>PROMETEYS</w:t>
            </w:r>
          </w:p>
        </w:tc>
        <w:tc>
          <w:tcPr>
            <w:tcW w:w="855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18</w:t>
            </w:r>
          </w:p>
        </w:tc>
        <w:tc>
          <w:tcPr>
            <w:tcW w:w="736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31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Дистанційна</w:t>
            </w:r>
          </w:p>
        </w:tc>
        <w:tc>
          <w:tcPr>
            <w:tcW w:w="1364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Січень – грудень 2025</w:t>
            </w:r>
          </w:p>
        </w:tc>
        <w:tc>
          <w:tcPr>
            <w:tcW w:w="2340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uk-UA"/>
              </w:rPr>
              <w:t>Власні кошти</w:t>
            </w:r>
          </w:p>
        </w:tc>
      </w:tr>
      <w:tr>
        <w:trPr>
          <w:trHeight w:val="46" w:hRule="atLeast"/>
        </w:trPr>
        <w:tc>
          <w:tcPr>
            <w:tcW w:w="534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20</w:t>
            </w:r>
          </w:p>
        </w:tc>
        <w:tc>
          <w:tcPr>
            <w:tcW w:w="2631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Панько Наталія Романівна</w:t>
            </w:r>
          </w:p>
        </w:tc>
        <w:tc>
          <w:tcPr>
            <w:tcW w:w="3975" w:type="dxa"/>
            <w:tcBorders/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left="-1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  <w:lang w:val="uk-UA"/>
              </w:rPr>
              <w:t>Розвиток Hard Skills та Soft Skills соціальних педагогів розвиток професійних компетентностей (знання навчального предмета, фахових методик, технологій)</w:t>
            </w:r>
          </w:p>
        </w:tc>
        <w:tc>
          <w:tcPr>
            <w:tcW w:w="1695" w:type="dxa"/>
            <w:tcBorders/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left="-1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  <w:lang w:val="uk-UA"/>
              </w:rPr>
              <w:t>ЛОІППО</w:t>
            </w:r>
          </w:p>
        </w:tc>
        <w:tc>
          <w:tcPr>
            <w:tcW w:w="855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</w:rPr>
              <w:t>30</w:t>
            </w:r>
          </w:p>
        </w:tc>
        <w:tc>
          <w:tcPr>
            <w:tcW w:w="736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31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Очно- дистанційна</w:t>
            </w:r>
          </w:p>
        </w:tc>
        <w:tc>
          <w:tcPr>
            <w:tcW w:w="1364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Січень -грудень 2025</w:t>
            </w:r>
          </w:p>
        </w:tc>
        <w:tc>
          <w:tcPr>
            <w:tcW w:w="2340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Кошти державного бюджету</w:t>
            </w:r>
          </w:p>
        </w:tc>
      </w:tr>
      <w:tr>
        <w:trPr>
          <w:trHeight w:val="46" w:hRule="atLeast"/>
        </w:trPr>
        <w:tc>
          <w:tcPr>
            <w:tcW w:w="534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21</w:t>
            </w:r>
          </w:p>
        </w:tc>
        <w:tc>
          <w:tcPr>
            <w:tcW w:w="2631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Юрчишин Любов Степанівна</w:t>
            </w:r>
          </w:p>
        </w:tc>
        <w:tc>
          <w:tcPr>
            <w:tcW w:w="3975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uk-UA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uk-UA"/>
              </w:rPr>
              <w:t>Викладання інтегрованого курсу «Здоров'я, безпека та добробут» в Новій українській школі у 5-6-х класах (адаптаційний цикл)розвиток професійних компетентностей (знання навчального предмета, фахових методик, технологій)</w:t>
            </w:r>
          </w:p>
        </w:tc>
        <w:tc>
          <w:tcPr>
            <w:tcW w:w="1695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ЛОІППО</w:t>
            </w:r>
          </w:p>
        </w:tc>
        <w:tc>
          <w:tcPr>
            <w:tcW w:w="855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16</w:t>
            </w:r>
          </w:p>
        </w:tc>
        <w:tc>
          <w:tcPr>
            <w:tcW w:w="736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31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Очно-  дистанційна</w:t>
            </w:r>
          </w:p>
        </w:tc>
        <w:tc>
          <w:tcPr>
            <w:tcW w:w="1364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Січень – грудень 2025</w:t>
            </w:r>
          </w:p>
        </w:tc>
        <w:tc>
          <w:tcPr>
            <w:tcW w:w="2340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uk-UA"/>
              </w:rPr>
              <w:t>Кошти державного бюджету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46" w:hRule="atLeast"/>
        </w:trPr>
        <w:tc>
          <w:tcPr>
            <w:tcW w:w="534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22</w:t>
            </w:r>
          </w:p>
        </w:tc>
        <w:tc>
          <w:tcPr>
            <w:tcW w:w="2631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Керасюк Мар’яна Миронівна</w:t>
            </w:r>
          </w:p>
        </w:tc>
        <w:tc>
          <w:tcPr>
            <w:tcW w:w="3975" w:type="dxa"/>
            <w:tcBorders/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left="-1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  <w:lang w:val="uk-UA"/>
              </w:rPr>
              <w:t>Розвиток творчих здібностей учнів на гурткових заняттях розвиток професійних компетентностей (знання навчального предмета, фахових методик, технологій)</w:t>
            </w:r>
          </w:p>
        </w:tc>
        <w:tc>
          <w:tcPr>
            <w:tcW w:w="1695" w:type="dxa"/>
            <w:tcBorders/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left="-1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  <w:lang w:val="uk-UA"/>
              </w:rPr>
              <w:t>ЛОІППО</w:t>
            </w:r>
          </w:p>
        </w:tc>
        <w:tc>
          <w:tcPr>
            <w:tcW w:w="855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</w:rPr>
              <w:t>30</w:t>
            </w:r>
          </w:p>
        </w:tc>
        <w:tc>
          <w:tcPr>
            <w:tcW w:w="736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31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Очно-  дистанційна</w:t>
            </w:r>
          </w:p>
        </w:tc>
        <w:tc>
          <w:tcPr>
            <w:tcW w:w="1364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Січень – грудень 2025</w:t>
            </w:r>
          </w:p>
        </w:tc>
        <w:tc>
          <w:tcPr>
            <w:tcW w:w="2340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uk-UA"/>
              </w:rPr>
              <w:t>Кошти державного бюджету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46" w:hRule="atLeast"/>
        </w:trPr>
        <w:tc>
          <w:tcPr>
            <w:tcW w:w="534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23</w:t>
            </w:r>
          </w:p>
        </w:tc>
        <w:tc>
          <w:tcPr>
            <w:tcW w:w="2631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Сорока Олександра Михайлівна</w:t>
            </w:r>
          </w:p>
        </w:tc>
        <w:tc>
          <w:tcPr>
            <w:tcW w:w="3975" w:type="dxa"/>
            <w:tcBorders/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left="-1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  <w:lang w:val="uk-UA"/>
              </w:rPr>
              <w:t>Розвиток мислення на уроках історії розвиток професійних компетентностей (знання навчального предмета, фахових методик, технологій)</w:t>
            </w:r>
          </w:p>
        </w:tc>
        <w:tc>
          <w:tcPr>
            <w:tcW w:w="1695" w:type="dxa"/>
            <w:tcBorders/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left="-1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  <w:lang w:val="uk-UA"/>
              </w:rPr>
              <w:t>ЛОІППО</w:t>
            </w:r>
          </w:p>
        </w:tc>
        <w:tc>
          <w:tcPr>
            <w:tcW w:w="855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  <w:lang w:val="uk-UA"/>
              </w:rPr>
              <w:t>30</w:t>
            </w:r>
          </w:p>
        </w:tc>
        <w:tc>
          <w:tcPr>
            <w:tcW w:w="736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31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Очно-  дистанційна</w:t>
            </w:r>
          </w:p>
        </w:tc>
        <w:tc>
          <w:tcPr>
            <w:tcW w:w="1364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Січень – грудень 2025</w:t>
            </w:r>
          </w:p>
        </w:tc>
        <w:tc>
          <w:tcPr>
            <w:tcW w:w="2340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uk-UA"/>
              </w:rPr>
              <w:t>Кошти державного бюджету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46" w:hRule="atLeast"/>
        </w:trPr>
        <w:tc>
          <w:tcPr>
            <w:tcW w:w="534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24</w:t>
            </w:r>
          </w:p>
        </w:tc>
        <w:tc>
          <w:tcPr>
            <w:tcW w:w="2631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Лильо Ігор Володимирович</w:t>
            </w:r>
          </w:p>
        </w:tc>
        <w:tc>
          <w:tcPr>
            <w:tcW w:w="3975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Інклюзія</w:t>
            </w:r>
          </w:p>
        </w:tc>
        <w:tc>
          <w:tcPr>
            <w:tcW w:w="1695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/>
              </w:rPr>
              <w:t>EdEra</w:t>
            </w:r>
          </w:p>
        </w:tc>
        <w:tc>
          <w:tcPr>
            <w:tcW w:w="855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uk-UA"/>
              </w:rPr>
              <w:t>15</w:t>
            </w:r>
          </w:p>
        </w:tc>
        <w:tc>
          <w:tcPr>
            <w:tcW w:w="736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31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Дистанційна</w:t>
            </w:r>
          </w:p>
        </w:tc>
        <w:tc>
          <w:tcPr>
            <w:tcW w:w="1364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Січень – грудень 2024</w:t>
            </w:r>
          </w:p>
        </w:tc>
        <w:tc>
          <w:tcPr>
            <w:tcW w:w="2340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Безкоштовні курси</w:t>
            </w:r>
          </w:p>
        </w:tc>
      </w:tr>
      <w:tr>
        <w:trPr>
          <w:trHeight w:val="46" w:hRule="atLeast"/>
        </w:trPr>
        <w:tc>
          <w:tcPr>
            <w:tcW w:w="534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25</w:t>
            </w:r>
          </w:p>
        </w:tc>
        <w:tc>
          <w:tcPr>
            <w:tcW w:w="2631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Доскуч Олесь Богданович</w:t>
            </w:r>
          </w:p>
        </w:tc>
        <w:tc>
          <w:tcPr>
            <w:tcW w:w="3975" w:type="dxa"/>
            <w:tcBorders/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left="-1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uk-UA"/>
              </w:rPr>
              <w:t>Сервіси для створення інтерактивних навчальних матеріалів. Інформатика.</w:t>
            </w:r>
          </w:p>
          <w:p>
            <w:pPr>
              <w:pStyle w:val="Normal"/>
              <w:widowControl/>
              <w:suppressAutoHyphens w:val="true"/>
              <w:spacing w:lineRule="auto" w:line="276" w:before="0" w:after="0"/>
              <w:ind w:left="-1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  <w:lang w:val="uk-UA"/>
              </w:rPr>
            </w:r>
          </w:p>
        </w:tc>
        <w:tc>
          <w:tcPr>
            <w:tcW w:w="1695" w:type="dxa"/>
            <w:tcBorders/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left="-1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lang w:val="uk-UA"/>
              </w:rPr>
              <w:t>ГО «Рух - Освіта»</w:t>
            </w:r>
          </w:p>
        </w:tc>
        <w:tc>
          <w:tcPr>
            <w:tcW w:w="855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15</w:t>
            </w:r>
          </w:p>
        </w:tc>
        <w:tc>
          <w:tcPr>
            <w:tcW w:w="736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31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Дистанційна</w:t>
            </w:r>
          </w:p>
        </w:tc>
        <w:tc>
          <w:tcPr>
            <w:tcW w:w="1364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Січень – грудень 2025</w:t>
            </w:r>
          </w:p>
        </w:tc>
        <w:tc>
          <w:tcPr>
            <w:tcW w:w="2340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uk-UA"/>
              </w:rPr>
              <w:t>Власні кошти</w:t>
            </w:r>
          </w:p>
        </w:tc>
      </w:tr>
      <w:tr>
        <w:trPr>
          <w:trHeight w:val="46" w:hRule="atLeast"/>
        </w:trPr>
        <w:tc>
          <w:tcPr>
            <w:tcW w:w="534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26</w:t>
            </w:r>
          </w:p>
        </w:tc>
        <w:tc>
          <w:tcPr>
            <w:tcW w:w="2631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Давид Тетяна Степанівна</w:t>
            </w:r>
          </w:p>
        </w:tc>
        <w:tc>
          <w:tcPr>
            <w:tcW w:w="3975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Успішне вчителювання - прості рецепти на щодень</w:t>
            </w:r>
          </w:p>
        </w:tc>
        <w:tc>
          <w:tcPr>
            <w:tcW w:w="1695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/>
              </w:rPr>
              <w:t>PROMETEYS</w:t>
            </w:r>
          </w:p>
        </w:tc>
        <w:tc>
          <w:tcPr>
            <w:tcW w:w="855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18</w:t>
            </w:r>
          </w:p>
        </w:tc>
        <w:tc>
          <w:tcPr>
            <w:tcW w:w="736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31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Дистанційна</w:t>
            </w:r>
          </w:p>
        </w:tc>
        <w:tc>
          <w:tcPr>
            <w:tcW w:w="1364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Січень – грудень 2025</w:t>
            </w:r>
          </w:p>
        </w:tc>
        <w:tc>
          <w:tcPr>
            <w:tcW w:w="2340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uk-UA"/>
              </w:rPr>
              <w:t>Власні кошти</w:t>
            </w:r>
          </w:p>
        </w:tc>
      </w:tr>
      <w:tr>
        <w:trPr>
          <w:trHeight w:val="46" w:hRule="atLeast"/>
        </w:trPr>
        <w:tc>
          <w:tcPr>
            <w:tcW w:w="534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27</w:t>
            </w:r>
          </w:p>
        </w:tc>
        <w:tc>
          <w:tcPr>
            <w:tcW w:w="2631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Клапінська Оксана Петрівна</w:t>
            </w:r>
          </w:p>
        </w:tc>
        <w:tc>
          <w:tcPr>
            <w:tcW w:w="3975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Успішне вчителювання - прості рецепти на щодень</w:t>
            </w:r>
          </w:p>
        </w:tc>
        <w:tc>
          <w:tcPr>
            <w:tcW w:w="1695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/>
              </w:rPr>
              <w:t>PROMETEYS</w:t>
            </w:r>
          </w:p>
        </w:tc>
        <w:tc>
          <w:tcPr>
            <w:tcW w:w="855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18</w:t>
            </w:r>
          </w:p>
        </w:tc>
        <w:tc>
          <w:tcPr>
            <w:tcW w:w="736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31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Дистанційна</w:t>
            </w:r>
          </w:p>
        </w:tc>
        <w:tc>
          <w:tcPr>
            <w:tcW w:w="1364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Січень – грудень 2025</w:t>
            </w:r>
          </w:p>
        </w:tc>
        <w:tc>
          <w:tcPr>
            <w:tcW w:w="2340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uk-UA"/>
              </w:rPr>
              <w:t>Власні кошти</w:t>
            </w:r>
          </w:p>
        </w:tc>
      </w:tr>
      <w:tr>
        <w:trPr>
          <w:trHeight w:val="46" w:hRule="atLeast"/>
        </w:trPr>
        <w:tc>
          <w:tcPr>
            <w:tcW w:w="534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28</w:t>
            </w:r>
          </w:p>
        </w:tc>
        <w:tc>
          <w:tcPr>
            <w:tcW w:w="2631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Хариш Віра Богданівна</w:t>
            </w:r>
          </w:p>
        </w:tc>
        <w:tc>
          <w:tcPr>
            <w:tcW w:w="3975" w:type="dxa"/>
            <w:tcBorders/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left="-1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  <w:lang w:val="uk-UA"/>
              </w:rPr>
              <w:t>Академічна свобода в НУШ: виклики та переваги (теорія і практика)розвиток професійних компетентностей (знання навчального предмета, фахових методик, технологій)</w:t>
            </w:r>
          </w:p>
        </w:tc>
        <w:tc>
          <w:tcPr>
            <w:tcW w:w="1695" w:type="dxa"/>
            <w:tcBorders/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left="-1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  <w:lang w:val="uk-UA"/>
              </w:rPr>
              <w:t>ЛОІППО</w:t>
            </w:r>
          </w:p>
        </w:tc>
        <w:tc>
          <w:tcPr>
            <w:tcW w:w="855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30</w:t>
            </w:r>
          </w:p>
        </w:tc>
        <w:tc>
          <w:tcPr>
            <w:tcW w:w="736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31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Очно-  дистанційна</w:t>
            </w:r>
          </w:p>
        </w:tc>
        <w:tc>
          <w:tcPr>
            <w:tcW w:w="1364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Січень – грудень 2025</w:t>
            </w:r>
          </w:p>
        </w:tc>
        <w:tc>
          <w:tcPr>
            <w:tcW w:w="2340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uk-UA"/>
              </w:rPr>
              <w:t>Кошти державного бюджету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cs="Times New Roman"/>
                <w:b w:val="false"/>
                <w:bCs w:val="false"/>
                <w:lang w:val="uk-UA"/>
              </w:rPr>
            </w:pPr>
            <w:r>
              <w:rPr>
                <w:rFonts w:cs="Times New Roman"/>
                <w:b w:val="false"/>
                <w:bCs w:val="false"/>
                <w:lang w:val="uk-UA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46" w:hRule="atLeast"/>
        </w:trPr>
        <w:tc>
          <w:tcPr>
            <w:tcW w:w="534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29</w:t>
            </w:r>
          </w:p>
        </w:tc>
        <w:tc>
          <w:tcPr>
            <w:tcW w:w="2631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Яковенко Марія Миронівна</w:t>
            </w:r>
          </w:p>
        </w:tc>
        <w:tc>
          <w:tcPr>
            <w:tcW w:w="3975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Успішне вчителювання - прості рецепти на щодень</w:t>
            </w:r>
          </w:p>
        </w:tc>
        <w:tc>
          <w:tcPr>
            <w:tcW w:w="1695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/>
              </w:rPr>
              <w:t>PROMETEYS</w:t>
            </w:r>
          </w:p>
        </w:tc>
        <w:tc>
          <w:tcPr>
            <w:tcW w:w="855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18</w:t>
            </w:r>
          </w:p>
        </w:tc>
        <w:tc>
          <w:tcPr>
            <w:tcW w:w="736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31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Дистанційна</w:t>
            </w:r>
          </w:p>
        </w:tc>
        <w:tc>
          <w:tcPr>
            <w:tcW w:w="1364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Січень – грудень 2025</w:t>
            </w:r>
          </w:p>
        </w:tc>
        <w:tc>
          <w:tcPr>
            <w:tcW w:w="2340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uk-UA"/>
              </w:rPr>
              <w:t>Власні кошти</w:t>
            </w:r>
          </w:p>
        </w:tc>
      </w:tr>
      <w:tr>
        <w:trPr>
          <w:trHeight w:val="46" w:hRule="atLeast"/>
        </w:trPr>
        <w:tc>
          <w:tcPr>
            <w:tcW w:w="534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30</w:t>
            </w:r>
          </w:p>
        </w:tc>
        <w:tc>
          <w:tcPr>
            <w:tcW w:w="2631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Доскуч Світлана Миколаївна</w:t>
            </w:r>
          </w:p>
        </w:tc>
        <w:tc>
          <w:tcPr>
            <w:tcW w:w="3975" w:type="dxa"/>
            <w:tcBorders/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left="-1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  <w:lang w:val="uk-UA"/>
              </w:rPr>
              <w:t>Академічна свобода в НУШ: виклики та переваги (теорія і практика)розвиток професійних компетентностей (знання навчального предмета, фахових методик, технологій)</w:t>
            </w:r>
          </w:p>
        </w:tc>
        <w:tc>
          <w:tcPr>
            <w:tcW w:w="1695" w:type="dxa"/>
            <w:tcBorders/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left="-1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  <w:lang w:val="uk-UA"/>
              </w:rPr>
              <w:t>ЛОІППО</w:t>
            </w:r>
          </w:p>
        </w:tc>
        <w:tc>
          <w:tcPr>
            <w:tcW w:w="855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30</w:t>
            </w:r>
          </w:p>
        </w:tc>
        <w:tc>
          <w:tcPr>
            <w:tcW w:w="736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31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Очно-  дистанційна</w:t>
            </w:r>
          </w:p>
        </w:tc>
        <w:tc>
          <w:tcPr>
            <w:tcW w:w="1364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Січень – грудень 2025</w:t>
            </w:r>
          </w:p>
        </w:tc>
        <w:tc>
          <w:tcPr>
            <w:tcW w:w="2340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uk-UA"/>
              </w:rPr>
              <w:t>Кошти державного бюджету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cs="Times New Roman"/>
                <w:b w:val="false"/>
                <w:bCs w:val="false"/>
                <w:lang w:val="uk-UA"/>
              </w:rPr>
            </w:pPr>
            <w:r>
              <w:rPr>
                <w:rFonts w:cs="Times New Roman"/>
                <w:b w:val="false"/>
                <w:bCs w:val="false"/>
                <w:lang w:val="uk-UA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46" w:hRule="atLeast"/>
        </w:trPr>
        <w:tc>
          <w:tcPr>
            <w:tcW w:w="534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31</w:t>
            </w:r>
          </w:p>
        </w:tc>
        <w:tc>
          <w:tcPr>
            <w:tcW w:w="2631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Торба Олександра Антонівна</w:t>
            </w:r>
          </w:p>
        </w:tc>
        <w:tc>
          <w:tcPr>
            <w:tcW w:w="3975" w:type="dxa"/>
            <w:tcBorders/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left="-1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  <w:lang w:val="uk-UA"/>
              </w:rPr>
              <w:t>Академічна свобода в НУШ: виклики та переваги (теорія і практика)розвиток професійних компетентностей (знання навчального предмета, фахових методик, технологій)</w:t>
            </w:r>
          </w:p>
        </w:tc>
        <w:tc>
          <w:tcPr>
            <w:tcW w:w="1695" w:type="dxa"/>
            <w:tcBorders/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left="-1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  <w:lang w:val="uk-UA"/>
              </w:rPr>
              <w:t>ЛОІППО</w:t>
            </w:r>
          </w:p>
        </w:tc>
        <w:tc>
          <w:tcPr>
            <w:tcW w:w="855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30</w:t>
            </w:r>
          </w:p>
        </w:tc>
        <w:tc>
          <w:tcPr>
            <w:tcW w:w="736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31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Очно-  дистанційна</w:t>
            </w:r>
          </w:p>
        </w:tc>
        <w:tc>
          <w:tcPr>
            <w:tcW w:w="1364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Січень – грудень 2025</w:t>
            </w:r>
          </w:p>
        </w:tc>
        <w:tc>
          <w:tcPr>
            <w:tcW w:w="2340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uk-UA"/>
              </w:rPr>
              <w:t>Кошти державного бюджету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cs="Times New Roman"/>
                <w:b w:val="false"/>
                <w:bCs w:val="false"/>
                <w:lang w:val="uk-UA"/>
              </w:rPr>
            </w:pPr>
            <w:r>
              <w:rPr>
                <w:rFonts w:cs="Times New Roman"/>
                <w:b w:val="false"/>
                <w:bCs w:val="false"/>
                <w:lang w:val="uk-UA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46" w:hRule="atLeast"/>
        </w:trPr>
        <w:tc>
          <w:tcPr>
            <w:tcW w:w="534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32</w:t>
            </w:r>
          </w:p>
        </w:tc>
        <w:tc>
          <w:tcPr>
            <w:tcW w:w="2631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Цвик Оксана Тарасівна</w:t>
            </w:r>
          </w:p>
        </w:tc>
        <w:tc>
          <w:tcPr>
            <w:tcW w:w="3975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Успішне вчителювання - прості рецепти на щодень</w:t>
            </w:r>
          </w:p>
        </w:tc>
        <w:tc>
          <w:tcPr>
            <w:tcW w:w="1695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/>
              </w:rPr>
              <w:t>PROMETEYS</w:t>
            </w:r>
          </w:p>
        </w:tc>
        <w:tc>
          <w:tcPr>
            <w:tcW w:w="855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18</w:t>
            </w:r>
          </w:p>
        </w:tc>
        <w:tc>
          <w:tcPr>
            <w:tcW w:w="736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31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Дистанційна</w:t>
            </w:r>
          </w:p>
        </w:tc>
        <w:tc>
          <w:tcPr>
            <w:tcW w:w="1364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Січень – грудень 2025</w:t>
            </w:r>
          </w:p>
        </w:tc>
        <w:tc>
          <w:tcPr>
            <w:tcW w:w="2340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uk-UA"/>
              </w:rPr>
              <w:t>Власні кошти</w:t>
            </w:r>
          </w:p>
        </w:tc>
      </w:tr>
      <w:tr>
        <w:trPr>
          <w:trHeight w:val="46" w:hRule="atLeast"/>
        </w:trPr>
        <w:tc>
          <w:tcPr>
            <w:tcW w:w="534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33</w:t>
            </w:r>
          </w:p>
        </w:tc>
        <w:tc>
          <w:tcPr>
            <w:tcW w:w="2631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Коцюба Оксана Петрівна</w:t>
            </w:r>
          </w:p>
        </w:tc>
        <w:tc>
          <w:tcPr>
            <w:tcW w:w="3975" w:type="dxa"/>
            <w:tcBorders/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left="-1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  <w:lang w:val="uk-UA"/>
              </w:rPr>
              <w:t>Педагогіка партнерства – шлях до якісної освіти розвиток професійних компетентностей (знання навчального предмета, фахових методик, технологій)</w:t>
            </w:r>
          </w:p>
        </w:tc>
        <w:tc>
          <w:tcPr>
            <w:tcW w:w="1695" w:type="dxa"/>
            <w:tcBorders/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left="-1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  <w:lang w:val="uk-UA"/>
              </w:rPr>
              <w:t>ЛОІППО</w:t>
            </w:r>
          </w:p>
        </w:tc>
        <w:tc>
          <w:tcPr>
            <w:tcW w:w="855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30</w:t>
            </w:r>
          </w:p>
        </w:tc>
        <w:tc>
          <w:tcPr>
            <w:tcW w:w="736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31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Очно-  дистанційна</w:t>
            </w:r>
          </w:p>
        </w:tc>
        <w:tc>
          <w:tcPr>
            <w:tcW w:w="1364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Січень – грудень 2025</w:t>
            </w:r>
          </w:p>
        </w:tc>
        <w:tc>
          <w:tcPr>
            <w:tcW w:w="2340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uk-UA"/>
              </w:rPr>
              <w:t>Кошти державного бюджету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cs="Times New Roman"/>
                <w:b w:val="false"/>
                <w:bCs w:val="false"/>
                <w:lang w:val="uk-UA"/>
              </w:rPr>
            </w:pPr>
            <w:r>
              <w:rPr>
                <w:rFonts w:cs="Times New Roman"/>
                <w:b w:val="false"/>
                <w:bCs w:val="false"/>
                <w:lang w:val="uk-UA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46" w:hRule="atLeast"/>
        </w:trPr>
        <w:tc>
          <w:tcPr>
            <w:tcW w:w="534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34</w:t>
            </w:r>
          </w:p>
        </w:tc>
        <w:tc>
          <w:tcPr>
            <w:tcW w:w="2631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Сохань Наталія Володимирівна</w:t>
            </w:r>
          </w:p>
        </w:tc>
        <w:tc>
          <w:tcPr>
            <w:tcW w:w="3975" w:type="dxa"/>
            <w:tcBorders/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left="-1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  <w:lang w:val="uk-UA"/>
              </w:rPr>
              <w:t>Педагогіка партнерства – шлях до якісної освіти розвиток професійних компетентностей (знання навчального предмета, фахових методик, технологій)</w:t>
            </w:r>
          </w:p>
        </w:tc>
        <w:tc>
          <w:tcPr>
            <w:tcW w:w="1695" w:type="dxa"/>
            <w:tcBorders/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left="-1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  <w:lang w:val="uk-UA"/>
              </w:rPr>
              <w:t>ЛОІППО</w:t>
            </w:r>
          </w:p>
        </w:tc>
        <w:tc>
          <w:tcPr>
            <w:tcW w:w="855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30</w:t>
            </w:r>
          </w:p>
        </w:tc>
        <w:tc>
          <w:tcPr>
            <w:tcW w:w="736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31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Очно-  дистанційна</w:t>
            </w:r>
          </w:p>
        </w:tc>
        <w:tc>
          <w:tcPr>
            <w:tcW w:w="1364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Січень – грудень 2025</w:t>
            </w:r>
          </w:p>
        </w:tc>
        <w:tc>
          <w:tcPr>
            <w:tcW w:w="2340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uk-UA"/>
              </w:rPr>
              <w:t>Кошти державного бюджету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cs="Times New Roman"/>
                <w:b w:val="false"/>
                <w:bCs w:val="false"/>
                <w:lang w:val="uk-UA"/>
              </w:rPr>
            </w:pPr>
            <w:r>
              <w:rPr>
                <w:rFonts w:cs="Times New Roman"/>
                <w:b w:val="false"/>
                <w:bCs w:val="false"/>
                <w:lang w:val="uk-UA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46" w:hRule="atLeast"/>
        </w:trPr>
        <w:tc>
          <w:tcPr>
            <w:tcW w:w="534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35</w:t>
            </w:r>
          </w:p>
        </w:tc>
        <w:tc>
          <w:tcPr>
            <w:tcW w:w="2631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Вдович  Марія  Степанівна</w:t>
            </w:r>
          </w:p>
        </w:tc>
        <w:tc>
          <w:tcPr>
            <w:tcW w:w="3975" w:type="dxa"/>
            <w:tcBorders/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left="-1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  <w:lang w:val="uk-UA"/>
              </w:rPr>
              <w:t>Академічна свобода в НУШ: виклики та переваги (теорія і практика)розвиток професійних компетентностей (знання навчального предмета, фахових методик, технологій)</w:t>
            </w:r>
          </w:p>
        </w:tc>
        <w:tc>
          <w:tcPr>
            <w:tcW w:w="1695" w:type="dxa"/>
            <w:tcBorders/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left="-1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  <w:lang w:val="uk-UA"/>
              </w:rPr>
              <w:t>ЛОІППО</w:t>
            </w:r>
          </w:p>
        </w:tc>
        <w:tc>
          <w:tcPr>
            <w:tcW w:w="855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30</w:t>
            </w:r>
          </w:p>
        </w:tc>
        <w:tc>
          <w:tcPr>
            <w:tcW w:w="736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31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Очно-  дистанційна</w:t>
            </w:r>
          </w:p>
        </w:tc>
        <w:tc>
          <w:tcPr>
            <w:tcW w:w="1364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Січень – грудень 2025</w:t>
            </w:r>
          </w:p>
        </w:tc>
        <w:tc>
          <w:tcPr>
            <w:tcW w:w="2340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uk-UA"/>
              </w:rPr>
              <w:t>Кошти державного бюджету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cs="Times New Roman"/>
                <w:b w:val="false"/>
                <w:bCs w:val="false"/>
                <w:lang w:val="uk-UA"/>
              </w:rPr>
            </w:pPr>
            <w:r>
              <w:rPr>
                <w:rFonts w:cs="Times New Roman"/>
                <w:b w:val="false"/>
                <w:bCs w:val="false"/>
                <w:lang w:val="uk-UA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46" w:hRule="atLeast"/>
        </w:trPr>
        <w:tc>
          <w:tcPr>
            <w:tcW w:w="534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36</w:t>
            </w:r>
          </w:p>
        </w:tc>
        <w:tc>
          <w:tcPr>
            <w:tcW w:w="2631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Барна Ольга Миронівна</w:t>
            </w:r>
          </w:p>
        </w:tc>
        <w:tc>
          <w:tcPr>
            <w:tcW w:w="3975" w:type="dxa"/>
            <w:tcBorders/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left="-1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  <w:lang w:val="uk-UA"/>
              </w:rPr>
              <w:t>Академічна свобода в НУШ: виклики та переваги (теорія і практика)розвиток професійних компетентностей (знання навчального предмета, фахових методик, технологій)</w:t>
            </w:r>
          </w:p>
        </w:tc>
        <w:tc>
          <w:tcPr>
            <w:tcW w:w="1695" w:type="dxa"/>
            <w:tcBorders/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left="-1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  <w:lang w:val="uk-UA"/>
              </w:rPr>
              <w:t>ЛОІППО</w:t>
            </w:r>
          </w:p>
        </w:tc>
        <w:tc>
          <w:tcPr>
            <w:tcW w:w="855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30</w:t>
            </w:r>
          </w:p>
        </w:tc>
        <w:tc>
          <w:tcPr>
            <w:tcW w:w="736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31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Очно-  дистанційна</w:t>
            </w:r>
          </w:p>
        </w:tc>
        <w:tc>
          <w:tcPr>
            <w:tcW w:w="1364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Січень – грудень 2025</w:t>
            </w:r>
          </w:p>
        </w:tc>
        <w:tc>
          <w:tcPr>
            <w:tcW w:w="2340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uk-UA"/>
              </w:rPr>
              <w:t>Кошти державного бюджету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cs="Times New Roman"/>
                <w:b w:val="false"/>
                <w:bCs w:val="false"/>
                <w:lang w:val="uk-UA"/>
              </w:rPr>
            </w:pPr>
            <w:r>
              <w:rPr>
                <w:rFonts w:cs="Times New Roman"/>
                <w:b w:val="false"/>
                <w:bCs w:val="false"/>
                <w:lang w:val="uk-UA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46" w:hRule="atLeast"/>
        </w:trPr>
        <w:tc>
          <w:tcPr>
            <w:tcW w:w="534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37</w:t>
            </w:r>
          </w:p>
        </w:tc>
        <w:tc>
          <w:tcPr>
            <w:tcW w:w="2631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Олинець Віра  Богданівна</w:t>
            </w:r>
          </w:p>
        </w:tc>
        <w:tc>
          <w:tcPr>
            <w:tcW w:w="3975" w:type="dxa"/>
            <w:tcBorders/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left="-1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  <w:lang w:val="uk-UA"/>
              </w:rPr>
              <w:t>Розвиток творчих здібностей учнів на гурткових заняттях розвиток професійних компетентностей (знання навчального предмета, фахових методик, технологій)</w:t>
            </w:r>
          </w:p>
        </w:tc>
        <w:tc>
          <w:tcPr>
            <w:tcW w:w="1695" w:type="dxa"/>
            <w:tcBorders/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left="-1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  <w:lang w:val="uk-UA"/>
              </w:rPr>
              <w:t>ЛОІППО</w:t>
            </w:r>
          </w:p>
        </w:tc>
        <w:tc>
          <w:tcPr>
            <w:tcW w:w="855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30</w:t>
            </w:r>
          </w:p>
        </w:tc>
        <w:tc>
          <w:tcPr>
            <w:tcW w:w="736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31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Очно-  дистанційна</w:t>
            </w:r>
          </w:p>
        </w:tc>
        <w:tc>
          <w:tcPr>
            <w:tcW w:w="1364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Січень – грудень 2025</w:t>
            </w:r>
          </w:p>
        </w:tc>
        <w:tc>
          <w:tcPr>
            <w:tcW w:w="2340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uk-UA"/>
              </w:rPr>
              <w:t>Кошти державного бюджету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cs="Times New Roman"/>
                <w:b w:val="false"/>
                <w:bCs w:val="false"/>
                <w:lang w:val="uk-UA"/>
              </w:rPr>
            </w:pPr>
            <w:r>
              <w:rPr>
                <w:rFonts w:cs="Times New Roman"/>
                <w:b w:val="false"/>
                <w:bCs w:val="false"/>
                <w:lang w:val="uk-UA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46" w:hRule="atLeast"/>
        </w:trPr>
        <w:tc>
          <w:tcPr>
            <w:tcW w:w="534" w:type="dxa"/>
            <w:tcBorders>
              <w:top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38</w:t>
            </w:r>
          </w:p>
        </w:tc>
        <w:tc>
          <w:tcPr>
            <w:tcW w:w="2631" w:type="dxa"/>
            <w:tcBorders>
              <w:top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Федаш Андрій Тарасович</w:t>
            </w:r>
          </w:p>
        </w:tc>
        <w:tc>
          <w:tcPr>
            <w:tcW w:w="3975" w:type="dxa"/>
            <w:tcBorders>
              <w:top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Інклюзивна освіта</w:t>
            </w:r>
          </w:p>
        </w:tc>
        <w:tc>
          <w:tcPr>
            <w:tcW w:w="1695" w:type="dxa"/>
            <w:tcBorders>
              <w:top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ІППО</w:t>
            </w:r>
          </w:p>
        </w:tc>
        <w:tc>
          <w:tcPr>
            <w:tcW w:w="855" w:type="dxa"/>
            <w:tcBorders>
              <w:top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15</w:t>
            </w:r>
          </w:p>
        </w:tc>
        <w:tc>
          <w:tcPr>
            <w:tcW w:w="736" w:type="dxa"/>
            <w:tcBorders>
              <w:top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31" w:type="dxa"/>
            <w:tcBorders>
              <w:top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Дистанційна</w:t>
            </w:r>
          </w:p>
        </w:tc>
        <w:tc>
          <w:tcPr>
            <w:tcW w:w="1364" w:type="dxa"/>
            <w:tcBorders>
              <w:top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Січень – грудень 2025</w:t>
            </w:r>
          </w:p>
        </w:tc>
        <w:tc>
          <w:tcPr>
            <w:tcW w:w="2340" w:type="dxa"/>
            <w:tcBorders>
              <w:top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uk-UA"/>
              </w:rPr>
              <w:t>Власні кошти</w:t>
            </w:r>
          </w:p>
        </w:tc>
      </w:tr>
      <w:tr>
        <w:trPr>
          <w:trHeight w:val="46" w:hRule="atLeast"/>
        </w:trPr>
        <w:tc>
          <w:tcPr>
            <w:tcW w:w="534" w:type="dxa"/>
            <w:tcBorders>
              <w:top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39</w:t>
            </w:r>
          </w:p>
        </w:tc>
        <w:tc>
          <w:tcPr>
            <w:tcW w:w="2631" w:type="dxa"/>
            <w:tcBorders>
              <w:top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Руда Оксана Михайлівна</w:t>
            </w:r>
          </w:p>
        </w:tc>
        <w:tc>
          <w:tcPr>
            <w:tcW w:w="3975" w:type="dxa"/>
            <w:tcBorders>
              <w:top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Інклюзивна освіта</w:t>
            </w:r>
          </w:p>
        </w:tc>
        <w:tc>
          <w:tcPr>
            <w:tcW w:w="1695" w:type="dxa"/>
            <w:tcBorders>
              <w:top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ІППО</w:t>
            </w:r>
          </w:p>
        </w:tc>
        <w:tc>
          <w:tcPr>
            <w:tcW w:w="855" w:type="dxa"/>
            <w:tcBorders>
              <w:top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15</w:t>
            </w:r>
          </w:p>
        </w:tc>
        <w:tc>
          <w:tcPr>
            <w:tcW w:w="736" w:type="dxa"/>
            <w:tcBorders>
              <w:top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31" w:type="dxa"/>
            <w:tcBorders>
              <w:top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Дистанційна</w:t>
            </w:r>
          </w:p>
        </w:tc>
        <w:tc>
          <w:tcPr>
            <w:tcW w:w="1364" w:type="dxa"/>
            <w:tcBorders>
              <w:top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Січень – грудень 2025</w:t>
            </w:r>
          </w:p>
        </w:tc>
        <w:tc>
          <w:tcPr>
            <w:tcW w:w="2340" w:type="dxa"/>
            <w:tcBorders>
              <w:top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uk-UA"/>
              </w:rPr>
              <w:t>Власні кошти</w:t>
            </w:r>
          </w:p>
        </w:tc>
      </w:tr>
      <w:tr>
        <w:trPr>
          <w:trHeight w:val="46" w:hRule="atLeast"/>
        </w:trPr>
        <w:tc>
          <w:tcPr>
            <w:tcW w:w="534" w:type="dxa"/>
            <w:tcBorders>
              <w:top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40</w:t>
            </w:r>
          </w:p>
        </w:tc>
        <w:tc>
          <w:tcPr>
            <w:tcW w:w="2631" w:type="dxa"/>
            <w:tcBorders>
              <w:top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Горбач Андрій Петрович</w:t>
            </w:r>
          </w:p>
        </w:tc>
        <w:tc>
          <w:tcPr>
            <w:tcW w:w="3975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left="-1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  <w:lang w:val="uk-UA"/>
              </w:rPr>
              <w:t>Методика викладання вибіркових модулів «Графічний дизайн та комп’ютерна анімація»розвиток професійних компетентностей (знання навчального предмета, фахових методик, технологій)</w:t>
            </w:r>
          </w:p>
        </w:tc>
        <w:tc>
          <w:tcPr>
            <w:tcW w:w="1695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left="-1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  <w:lang w:val="uk-UA"/>
              </w:rPr>
              <w:t>ЛОІППО</w:t>
            </w:r>
          </w:p>
        </w:tc>
        <w:tc>
          <w:tcPr>
            <w:tcW w:w="855" w:type="dxa"/>
            <w:tcBorders>
              <w:top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30</w:t>
            </w:r>
          </w:p>
        </w:tc>
        <w:tc>
          <w:tcPr>
            <w:tcW w:w="736" w:type="dxa"/>
            <w:tcBorders>
              <w:top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31" w:type="dxa"/>
            <w:tcBorders>
              <w:top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Очно-  дистанційна</w:t>
            </w:r>
          </w:p>
        </w:tc>
        <w:tc>
          <w:tcPr>
            <w:tcW w:w="1364" w:type="dxa"/>
            <w:tcBorders>
              <w:top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Січень – грудень 2025</w:t>
            </w:r>
          </w:p>
        </w:tc>
        <w:tc>
          <w:tcPr>
            <w:tcW w:w="2340" w:type="dxa"/>
            <w:tcBorders>
              <w:top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uk-UA"/>
              </w:rPr>
              <w:t>Кошти державного бюджету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Голова педагогічної  ради                                                                Богдан Доскуч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Секретар педагогічної ради                                                              Наталія Панько 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>
          <w:rFonts w:cs="Times New Roman" w:ascii="Times New Roman" w:hAnsi="Times New Roman"/>
          <w:sz w:val="28"/>
          <w:szCs w:val="28"/>
        </w:rPr>
        <w:t>М.П.</w:t>
      </w:r>
    </w:p>
    <w:sectPr>
      <w:type w:val="nextPage"/>
      <w:pgSz w:orient="landscape" w:w="16838" w:h="11906"/>
      <w:pgMar w:left="850" w:right="850" w:gutter="0" w:header="0" w:top="1417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Liberation Mono">
    <w:altName w:val="Courier New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DejaVu Sans" w:asciiTheme="minorHAnsi" w:cstheme="minorBidi" w:eastAsiaTheme="minorHAnsi" w:hAnsiTheme="minorHAnsi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DejaVu Sans" w:asciiTheme="minorHAnsi" w:cstheme="minorBidi" w:eastAsiaTheme="minorHAnsi" w:hAnsiTheme="minorHAnsi"/>
      <w:color w:val="00000A"/>
      <w:kern w:val="0"/>
      <w:sz w:val="22"/>
      <w:szCs w:val="22"/>
      <w:lang w:val="uk-UA" w:eastAsia="en-US" w:bidi="ar-SA"/>
    </w:rPr>
  </w:style>
  <w:style w:type="paragraph" w:styleId="Heading1">
    <w:name w:val="Heading 1"/>
    <w:basedOn w:val="Style13"/>
    <w:next w:val="BodyText"/>
    <w:qFormat/>
    <w:pPr>
      <w:spacing w:before="240" w:after="120"/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4">
    <w:name w:val="Покажчик"/>
    <w:basedOn w:val="Normal"/>
    <w:qFormat/>
    <w:pPr>
      <w:suppressLineNumbers/>
    </w:pPr>
    <w:rPr>
      <w:rFonts w:cs="Lucida Sans"/>
    </w:rPr>
  </w:style>
  <w:style w:type="paragraph" w:styleId="Western" w:customStyle="1">
    <w:name w:val="western"/>
    <w:basedOn w:val="Normal"/>
    <w:qFormat/>
    <w:rsid w:val="0084605e"/>
    <w:pPr>
      <w:spacing w:lineRule="auto" w:line="240" w:beforeAutospacing="1" w:after="0"/>
    </w:pPr>
    <w:rPr>
      <w:rFonts w:ascii="Times New Roman" w:hAnsi="Times New Roman" w:eastAsia="Times New Roman" w:cs="Times New Roman"/>
      <w:color w:val="00000A"/>
      <w:sz w:val="28"/>
      <w:szCs w:val="28"/>
      <w:lang w:eastAsia="uk-UA"/>
    </w:rPr>
  </w:style>
  <w:style w:type="paragraph" w:styleId="NoSpacing">
    <w:name w:val="No Spacing"/>
    <w:uiPriority w:val="1"/>
    <w:qFormat/>
    <w:rsid w:val="0084605e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Arial" w:cs="DejaVu Sans" w:asciiTheme="minorHAnsi" w:cstheme="minorBidi" w:eastAsiaTheme="minorHAnsi" w:hAnsiTheme="minorHAnsi"/>
      <w:color w:val="00000A"/>
      <w:kern w:val="0"/>
      <w:sz w:val="22"/>
      <w:szCs w:val="22"/>
      <w:lang w:val="uk-UA" w:eastAsia="en-US" w:bidi="ar-SA"/>
    </w:rPr>
  </w:style>
  <w:style w:type="paragraph" w:styleId="NormalWeb">
    <w:name w:val="Normal (Web)"/>
    <w:basedOn w:val="Normal"/>
    <w:uiPriority w:val="99"/>
    <w:semiHidden/>
    <w:unhideWhenUsed/>
    <w:qFormat/>
    <w:rsid w:val="0084605e"/>
    <w:pPr>
      <w:spacing w:lineRule="auto" w:line="240" w:beforeAutospacing="1" w:after="0"/>
    </w:pPr>
    <w:rPr>
      <w:rFonts w:ascii="Times New Roman" w:hAnsi="Times New Roman" w:eastAsia="Times New Roman" w:cs="Times New Roman"/>
      <w:color w:val="00000A"/>
      <w:sz w:val="24"/>
      <w:szCs w:val="24"/>
      <w:lang w:eastAsia="uk-UA"/>
    </w:rPr>
  </w:style>
  <w:style w:type="paragraph" w:styleId="Style15">
    <w:name w:val="Вміст таблиці"/>
    <w:basedOn w:val="Normal"/>
    <w:qFormat/>
    <w:pPr>
      <w:suppressLineNumbers/>
    </w:pPr>
    <w:rPr/>
  </w:style>
  <w:style w:type="paragraph" w:styleId="Style16">
    <w:name w:val="Заголовок таблиці"/>
    <w:basedOn w:val="Style15"/>
    <w:qFormat/>
    <w:pPr>
      <w:suppressLineNumbers/>
      <w:jc w:val="center"/>
    </w:pPr>
    <w:rPr>
      <w:b/>
      <w:bCs/>
    </w:rPr>
  </w:style>
  <w:style w:type="paragraph" w:styleId="Style17">
    <w:name w:val="Текст у вказаному форматі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84605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5B343-7B4C-40DE-A739-0149631B7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Application>LibreOffice/7.6.4.1$Windows_X86_64 LibreOffice_project/e19e193f88cd6c0525a17fb7a176ed8e6a3e2aa1</Application>
  <AppVersion>15.0000</AppVersion>
  <Pages>6</Pages>
  <Words>1050</Words>
  <Characters>7113</Characters>
  <CharactersWithSpaces>8009</CharactersWithSpaces>
  <Paragraphs>345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2020-12-07T11:04:00Z</dcterms:created>
  <dc:creator>Директор</dc:creator>
  <dc:description/>
  <dc:language>uk-UA</dc:language>
  <cp:lastModifiedBy/>
  <cp:lastPrinted>2025-01-03T09:00:12Z</cp:lastPrinted>
  <dcterms:modified xsi:type="dcterms:W3CDTF">2025-01-03T09:00:52Z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