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C995F" w14:textId="77777777" w:rsidR="00DA50B5" w:rsidRDefault="00DA50B5">
      <w:pPr>
        <w:rPr>
          <w:rFonts w:cs="Arial"/>
          <w:sz w:val="24"/>
          <w:szCs w:val="24"/>
        </w:rPr>
      </w:pPr>
    </w:p>
    <w:p w14:paraId="5E24E760" w14:textId="77777777" w:rsidR="002F652F" w:rsidRDefault="002F652F">
      <w:pPr>
        <w:rPr>
          <w:rFonts w:cs="Arial"/>
          <w:sz w:val="24"/>
          <w:szCs w:val="24"/>
        </w:rPr>
      </w:pPr>
    </w:p>
    <w:p w14:paraId="06367295" w14:textId="77777777" w:rsidR="002F652F" w:rsidRDefault="002F652F">
      <w:pPr>
        <w:rPr>
          <w:rFonts w:cs="Arial"/>
          <w:sz w:val="24"/>
          <w:szCs w:val="24"/>
        </w:rPr>
      </w:pPr>
    </w:p>
    <w:p w14:paraId="48D72FBE" w14:textId="77777777" w:rsidR="002F652F" w:rsidRDefault="002F652F">
      <w:pPr>
        <w:rPr>
          <w:rFonts w:cs="Arial"/>
          <w:sz w:val="24"/>
          <w:szCs w:val="24"/>
        </w:rPr>
      </w:pPr>
    </w:p>
    <w:p w14:paraId="3A6E27AF" w14:textId="77777777" w:rsidR="002F652F" w:rsidRDefault="002F652F">
      <w:pPr>
        <w:rPr>
          <w:rFonts w:cs="Arial"/>
          <w:sz w:val="24"/>
          <w:szCs w:val="24"/>
        </w:rPr>
      </w:pPr>
    </w:p>
    <w:p w14:paraId="0EF5AD61" w14:textId="77777777" w:rsidR="002F652F" w:rsidRDefault="002F652F">
      <w:pPr>
        <w:rPr>
          <w:rFonts w:cs="Arial"/>
          <w:sz w:val="24"/>
          <w:szCs w:val="24"/>
        </w:rPr>
      </w:pPr>
    </w:p>
    <w:p w14:paraId="328CF3E7" w14:textId="77777777" w:rsidR="002F652F" w:rsidRDefault="002F652F">
      <w:pPr>
        <w:rPr>
          <w:rFonts w:cs="Arial"/>
          <w:sz w:val="24"/>
          <w:szCs w:val="24"/>
        </w:rPr>
      </w:pPr>
    </w:p>
    <w:p w14:paraId="1215F8D2" w14:textId="77777777" w:rsidR="002F652F" w:rsidRDefault="002F652F">
      <w:pPr>
        <w:rPr>
          <w:rFonts w:cs="Arial"/>
          <w:sz w:val="24"/>
          <w:szCs w:val="24"/>
        </w:rPr>
      </w:pPr>
    </w:p>
    <w:p w14:paraId="7E4B2CB7" w14:textId="77777777" w:rsidR="002F652F" w:rsidRDefault="002F652F">
      <w:pPr>
        <w:rPr>
          <w:rFonts w:cs="Arial"/>
          <w:sz w:val="24"/>
          <w:szCs w:val="24"/>
        </w:rPr>
      </w:pPr>
    </w:p>
    <w:p w14:paraId="72187915" w14:textId="77777777" w:rsidR="002F652F" w:rsidRDefault="002F652F">
      <w:pPr>
        <w:rPr>
          <w:rFonts w:cs="Arial"/>
          <w:sz w:val="24"/>
          <w:szCs w:val="24"/>
        </w:rPr>
      </w:pPr>
    </w:p>
    <w:p w14:paraId="406AEDDA" w14:textId="77777777" w:rsidR="002F652F" w:rsidRDefault="002F652F">
      <w:pPr>
        <w:rPr>
          <w:rFonts w:cs="Arial"/>
          <w:sz w:val="24"/>
          <w:szCs w:val="24"/>
        </w:rPr>
      </w:pPr>
    </w:p>
    <w:p w14:paraId="132BBD7D" w14:textId="77777777" w:rsidR="002F652F" w:rsidRDefault="002F652F">
      <w:pPr>
        <w:rPr>
          <w:rFonts w:cs="Arial"/>
          <w:sz w:val="24"/>
          <w:szCs w:val="24"/>
        </w:rPr>
      </w:pPr>
    </w:p>
    <w:p w14:paraId="7D26F61B" w14:textId="77777777" w:rsidR="002F652F" w:rsidRDefault="002F652F">
      <w:pPr>
        <w:rPr>
          <w:rFonts w:cs="Arial"/>
          <w:sz w:val="24"/>
          <w:szCs w:val="24"/>
        </w:rPr>
      </w:pPr>
    </w:p>
    <w:p w14:paraId="06928591" w14:textId="77777777" w:rsidR="002F652F" w:rsidRDefault="002F652F">
      <w:pPr>
        <w:rPr>
          <w:rFonts w:cs="Arial"/>
          <w:sz w:val="24"/>
          <w:szCs w:val="24"/>
        </w:rPr>
      </w:pPr>
    </w:p>
    <w:p w14:paraId="220D3963" w14:textId="77777777" w:rsidR="002F652F" w:rsidRDefault="002F652F">
      <w:pPr>
        <w:rPr>
          <w:rFonts w:cs="Arial"/>
          <w:sz w:val="24"/>
          <w:szCs w:val="24"/>
        </w:rPr>
      </w:pPr>
    </w:p>
    <w:p w14:paraId="13440BB2" w14:textId="77777777" w:rsidR="002F652F" w:rsidRDefault="002F652F">
      <w:pPr>
        <w:rPr>
          <w:rFonts w:cs="Arial"/>
          <w:sz w:val="24"/>
          <w:szCs w:val="24"/>
        </w:rPr>
      </w:pPr>
    </w:p>
    <w:p w14:paraId="6545160E" w14:textId="77777777" w:rsidR="002F652F" w:rsidRDefault="002F652F">
      <w:pPr>
        <w:rPr>
          <w:rFonts w:cs="Arial"/>
          <w:sz w:val="24"/>
          <w:szCs w:val="24"/>
        </w:rPr>
      </w:pPr>
    </w:p>
    <w:p w14:paraId="17FAAF45" w14:textId="77777777" w:rsidR="002F652F" w:rsidRDefault="002F652F">
      <w:pPr>
        <w:rPr>
          <w:rFonts w:cs="Arial"/>
          <w:sz w:val="24"/>
          <w:szCs w:val="24"/>
        </w:rPr>
      </w:pPr>
    </w:p>
    <w:p w14:paraId="57B79B82" w14:textId="77777777" w:rsidR="002F652F" w:rsidRDefault="002F652F">
      <w:pPr>
        <w:rPr>
          <w:rFonts w:cs="Arial"/>
          <w:sz w:val="24"/>
          <w:szCs w:val="24"/>
        </w:rPr>
      </w:pPr>
    </w:p>
    <w:p w14:paraId="57CF8622" w14:textId="77777777" w:rsidR="002F652F" w:rsidRDefault="002F652F">
      <w:pPr>
        <w:rPr>
          <w:rFonts w:cs="Arial"/>
          <w:sz w:val="24"/>
          <w:szCs w:val="24"/>
        </w:rPr>
      </w:pPr>
    </w:p>
    <w:p w14:paraId="3A5B294C" w14:textId="77777777" w:rsidR="002F652F" w:rsidRPr="00F55F2A" w:rsidRDefault="002F652F" w:rsidP="002F652F">
      <w:pPr>
        <w:pStyle w:val="af4"/>
      </w:pPr>
      <w:r w:rsidRPr="00F55F2A">
        <w:rPr>
          <w:noProof/>
        </w:rPr>
        <w:lastRenderedPageBreak/>
        <w:drawing>
          <wp:inline distT="0" distB="0" distL="0" distR="0" wp14:anchorId="13E0B1B8" wp14:editId="2E0E981E">
            <wp:extent cx="809625" cy="1047750"/>
            <wp:effectExtent l="0" t="0" r="0" b="0"/>
            <wp:docPr id="1" name="Рисунок 3" descr="е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емблема"/>
                    <pic:cNvPicPr>
                      <a:picLocks noChangeAspect="1" noChangeArrowheads="1"/>
                    </pic:cNvPicPr>
                  </pic:nvPicPr>
                  <pic:blipFill>
                    <a:blip r:embed="rId5"/>
                    <a:stretch>
                      <a:fillRect/>
                    </a:stretch>
                  </pic:blipFill>
                  <pic:spPr bwMode="auto">
                    <a:xfrm>
                      <a:off x="0" y="0"/>
                      <a:ext cx="809625" cy="1047750"/>
                    </a:xfrm>
                    <a:prstGeom prst="rect">
                      <a:avLst/>
                    </a:prstGeom>
                  </pic:spPr>
                </pic:pic>
              </a:graphicData>
            </a:graphic>
          </wp:inline>
        </w:drawing>
      </w:r>
      <w:r w:rsidRPr="00F55F2A">
        <w:rPr>
          <w:color w:val="000000" w:themeColor="text1"/>
          <w:sz w:val="36"/>
          <w:szCs w:val="28"/>
          <w:lang w:val="en-US"/>
        </w:rPr>
        <w:tab/>
      </w:r>
    </w:p>
    <w:p w14:paraId="564C0E5E" w14:textId="77777777" w:rsidR="002F652F" w:rsidRPr="00F55F2A" w:rsidRDefault="002F652F" w:rsidP="002F652F">
      <w:pPr>
        <w:pStyle w:val="afe"/>
      </w:pPr>
      <w:r w:rsidRPr="00F55F2A">
        <w:rPr>
          <w:sz w:val="24"/>
        </w:rPr>
        <w:t>СУХОВІЛЬСЬКИЙ ЛІЦЕЙ  ЗИМНОВОДІВСЬКОЇ  СІЛЬСЬКОЇ РАДИ</w:t>
      </w:r>
    </w:p>
    <w:p w14:paraId="3ED00A1C" w14:textId="77777777" w:rsidR="002F652F" w:rsidRPr="00F55F2A" w:rsidRDefault="002F652F" w:rsidP="002F652F">
      <w:pPr>
        <w:jc w:val="center"/>
        <w:rPr>
          <w:rFonts w:ascii="Times New Roman" w:hAnsi="Times New Roman" w:cs="Times New Roman"/>
        </w:rPr>
      </w:pPr>
      <w:r w:rsidRPr="00F55F2A">
        <w:rPr>
          <w:rFonts w:ascii="Times New Roman" w:hAnsi="Times New Roman" w:cs="Times New Roman"/>
          <w:i/>
          <w:iCs/>
        </w:rPr>
        <w:t xml:space="preserve">81513, Львівська область  Львівський  район с. Суховоля вул. Шкільна бічна , 1-А </w:t>
      </w:r>
    </w:p>
    <w:p w14:paraId="4E20A578" w14:textId="77777777" w:rsidR="002F652F" w:rsidRPr="00F55F2A" w:rsidRDefault="002F652F" w:rsidP="002F652F">
      <w:pPr>
        <w:pBdr>
          <w:bottom w:val="single" w:sz="12" w:space="1" w:color="00000A"/>
        </w:pBdr>
        <w:jc w:val="center"/>
        <w:rPr>
          <w:rFonts w:ascii="Times New Roman" w:hAnsi="Times New Roman" w:cs="Times New Roman"/>
        </w:rPr>
      </w:pPr>
      <w:r w:rsidRPr="00F55F2A">
        <w:rPr>
          <w:rFonts w:ascii="Times New Roman" w:hAnsi="Times New Roman" w:cs="Times New Roman"/>
          <w:i/>
          <w:iCs/>
        </w:rPr>
        <w:t xml:space="preserve">тел.295-06-84, 295-06-88 </w:t>
      </w:r>
      <w:r w:rsidRPr="00F55F2A">
        <w:rPr>
          <w:rFonts w:ascii="Times New Roman" w:hAnsi="Times New Roman" w:cs="Times New Roman"/>
          <w:i/>
          <w:iCs/>
          <w:lang w:val="en-US"/>
        </w:rPr>
        <w:t>E</w:t>
      </w:r>
      <w:r w:rsidRPr="00F55F2A">
        <w:rPr>
          <w:rFonts w:ascii="Times New Roman" w:hAnsi="Times New Roman" w:cs="Times New Roman"/>
          <w:i/>
          <w:iCs/>
        </w:rPr>
        <w:t>-</w:t>
      </w:r>
      <w:r w:rsidRPr="00F55F2A">
        <w:rPr>
          <w:rFonts w:ascii="Times New Roman" w:hAnsi="Times New Roman" w:cs="Times New Roman"/>
          <w:i/>
          <w:iCs/>
          <w:lang w:val="en-US"/>
        </w:rPr>
        <w:t>mail</w:t>
      </w:r>
      <w:r w:rsidRPr="00F55F2A">
        <w:rPr>
          <w:rFonts w:ascii="Times New Roman" w:hAnsi="Times New Roman" w:cs="Times New Roman"/>
          <w:i/>
          <w:iCs/>
        </w:rPr>
        <w:t xml:space="preserve">: </w:t>
      </w:r>
      <w:bookmarkStart w:id="0" w:name="__DdeLink__4849_2894278852"/>
      <w:r w:rsidRPr="00F55F2A">
        <w:rPr>
          <w:rFonts w:ascii="Times New Roman" w:hAnsi="Times New Roman" w:cs="Times New Roman"/>
          <w:i/>
          <w:iCs/>
          <w:lang w:val="en-US"/>
        </w:rPr>
        <w:t>dyrectorshkoly</w:t>
      </w:r>
      <w:r w:rsidRPr="00F55F2A">
        <w:rPr>
          <w:rFonts w:ascii="Times New Roman" w:hAnsi="Times New Roman" w:cs="Times New Roman"/>
          <w:i/>
          <w:iCs/>
        </w:rPr>
        <w:t>@</w:t>
      </w:r>
      <w:r w:rsidRPr="00F55F2A">
        <w:rPr>
          <w:rFonts w:ascii="Times New Roman" w:hAnsi="Times New Roman" w:cs="Times New Roman"/>
          <w:i/>
          <w:iCs/>
          <w:lang w:val="en-US"/>
        </w:rPr>
        <w:t>gmail</w:t>
      </w:r>
      <w:r w:rsidRPr="00F55F2A">
        <w:rPr>
          <w:rFonts w:ascii="Times New Roman" w:hAnsi="Times New Roman" w:cs="Times New Roman"/>
          <w:i/>
          <w:iCs/>
        </w:rPr>
        <w:t>.</w:t>
      </w:r>
      <w:r w:rsidRPr="00F55F2A">
        <w:rPr>
          <w:rFonts w:ascii="Times New Roman" w:hAnsi="Times New Roman" w:cs="Times New Roman"/>
          <w:i/>
          <w:iCs/>
          <w:lang w:val="en-US"/>
        </w:rPr>
        <w:t>com</w:t>
      </w:r>
      <w:bookmarkEnd w:id="0"/>
    </w:p>
    <w:p w14:paraId="5578C981" w14:textId="77777777" w:rsidR="002F652F" w:rsidRPr="00F55F2A" w:rsidRDefault="002F652F" w:rsidP="002F652F">
      <w:pPr>
        <w:pStyle w:val="a1"/>
        <w:jc w:val="center"/>
        <w:rPr>
          <w:rFonts w:ascii="Times New Roman" w:eastAsia="Times New Roman" w:hAnsi="Times New Roman" w:cs="Times New Roman"/>
          <w:color w:val="000000" w:themeColor="text1"/>
          <w:sz w:val="28"/>
          <w:szCs w:val="28"/>
        </w:rPr>
      </w:pPr>
    </w:p>
    <w:p w14:paraId="15D73CB2" w14:textId="77777777" w:rsidR="002F652F" w:rsidRDefault="002F652F" w:rsidP="002F652F">
      <w:pPr>
        <w:shd w:val="clear" w:color="auto" w:fill="FFFFFF"/>
        <w:spacing w:line="360" w:lineRule="auto"/>
        <w:jc w:val="both"/>
        <w:rPr>
          <w:rFonts w:ascii="Times New Roman" w:eastAsia="Times New Roman" w:hAnsi="Times New Roman" w:cs="Times New Roman"/>
          <w:color w:val="000000" w:themeColor="text1"/>
          <w:sz w:val="20"/>
          <w:szCs w:val="20"/>
        </w:rPr>
      </w:pPr>
      <w:r w:rsidRPr="00F55F2A">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0"/>
          <w:szCs w:val="20"/>
        </w:rPr>
        <w:t xml:space="preserve">            СХВАЛЕНО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 xml:space="preserve">ПОГОДЖЕНО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 xml:space="preserve">           ЗАТВЕРДЖУЮ</w:t>
      </w:r>
    </w:p>
    <w:p w14:paraId="7D40428A" w14:textId="36C7A42E" w:rsidR="002F652F" w:rsidRPr="00DA09AB" w:rsidRDefault="002F652F" w:rsidP="002F652F">
      <w:pPr>
        <w:shd w:val="clear" w:color="auto" w:fill="FFFFFF"/>
        <w:spacing w:line="360" w:lineRule="auto"/>
        <w:jc w:val="both"/>
        <w:rPr>
          <w:rFonts w:ascii="Times New Roman" w:eastAsia="Times New Roman" w:hAnsi="Times New Roman" w:cs="Times New Roman"/>
          <w:b/>
          <w:bCs/>
          <w:color w:val="C00000"/>
          <w:sz w:val="20"/>
          <w:szCs w:val="20"/>
        </w:rPr>
      </w:pPr>
      <w:r>
        <w:rPr>
          <w:rFonts w:ascii="Times New Roman" w:eastAsia="Times New Roman" w:hAnsi="Times New Roman" w:cs="Times New Roman"/>
          <w:color w:val="000000" w:themeColor="text1"/>
          <w:sz w:val="20"/>
          <w:szCs w:val="20"/>
        </w:rPr>
        <w:t xml:space="preserve">Рішенням педагогічної ради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Начальник відділу освіти, молоді та спорту</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 xml:space="preserve">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 xml:space="preserve">    Наказ </w:t>
      </w:r>
      <w:r w:rsidRPr="00D85D22">
        <w:rPr>
          <w:rFonts w:ascii="Times New Roman" w:eastAsia="Times New Roman" w:hAnsi="Times New Roman" w:cs="Times New Roman"/>
          <w:b/>
          <w:bCs/>
          <w:color w:val="000000" w:themeColor="text1"/>
          <w:sz w:val="20"/>
          <w:szCs w:val="20"/>
        </w:rPr>
        <w:t xml:space="preserve">від 28.08.2026 № </w:t>
      </w:r>
      <w:r w:rsidR="00DA09AB" w:rsidRPr="00DA09AB">
        <w:rPr>
          <w:rFonts w:ascii="Times New Roman" w:eastAsia="Times New Roman" w:hAnsi="Times New Roman" w:cs="Times New Roman"/>
          <w:b/>
          <w:bCs/>
          <w:color w:val="auto"/>
          <w:sz w:val="20"/>
          <w:szCs w:val="20"/>
          <w:lang w:val="en-US"/>
        </w:rPr>
        <w:t>351</w:t>
      </w:r>
      <w:r w:rsidR="00DA09AB" w:rsidRPr="00DA09AB">
        <w:rPr>
          <w:rFonts w:ascii="Times New Roman" w:eastAsia="Times New Roman" w:hAnsi="Times New Roman" w:cs="Times New Roman"/>
          <w:b/>
          <w:bCs/>
          <w:color w:val="auto"/>
          <w:sz w:val="20"/>
          <w:szCs w:val="20"/>
        </w:rPr>
        <w:t>-ОД</w:t>
      </w:r>
    </w:p>
    <w:p w14:paraId="2545AC15" w14:textId="77777777" w:rsidR="002F652F" w:rsidRDefault="002F652F" w:rsidP="002F652F">
      <w:pPr>
        <w:shd w:val="clear" w:color="auto" w:fill="FFFFFF"/>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Зимноводівської сільської</w:t>
      </w:r>
    </w:p>
    <w:p w14:paraId="7CE77685" w14:textId="77777777" w:rsidR="002F652F" w:rsidRDefault="002F652F" w:rsidP="002F652F">
      <w:pPr>
        <w:shd w:val="clear" w:color="auto" w:fill="FFFFFF"/>
        <w:spacing w:line="360" w:lineRule="auto"/>
        <w:jc w:val="both"/>
      </w:pPr>
      <w:r>
        <w:rPr>
          <w:rFonts w:ascii="Times New Roman" w:eastAsia="Times New Roman" w:hAnsi="Times New Roman" w:cs="Times New Roman"/>
          <w:color w:val="000000" w:themeColor="text1"/>
          <w:sz w:val="20"/>
          <w:szCs w:val="20"/>
        </w:rPr>
        <w:t xml:space="preserve"> Протокол №1 </w:t>
      </w:r>
      <w:r>
        <w:rPr>
          <w:rFonts w:ascii="Times New Roman" w:eastAsia="Times New Roman" w:hAnsi="Times New Roman" w:cs="Times New Roman"/>
          <w:color w:val="000000" w:themeColor="text1"/>
          <w:sz w:val="20"/>
          <w:szCs w:val="20"/>
        </w:rPr>
        <w:tab/>
        <w:t>від 28.08.2026</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 xml:space="preserve">Ганна ХОЛЯВКА </w:t>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r>
      <w:r>
        <w:rPr>
          <w:rFonts w:ascii="Times New Roman" w:eastAsia="Times New Roman" w:hAnsi="Times New Roman" w:cs="Times New Roman"/>
          <w:color w:val="000000" w:themeColor="text1"/>
          <w:sz w:val="20"/>
          <w:szCs w:val="20"/>
        </w:rPr>
        <w:tab/>
        <w:t xml:space="preserve">                        Директор ліцею</w:t>
      </w:r>
      <w:r>
        <w:rPr>
          <w:rFonts w:ascii="Times New Roman" w:eastAsia="Times New Roman" w:hAnsi="Times New Roman" w:cs="Times New Roman"/>
          <w:color w:val="000000" w:themeColor="text1"/>
          <w:sz w:val="20"/>
          <w:szCs w:val="20"/>
        </w:rPr>
        <w:tab/>
        <w:t xml:space="preserve">    Богдан ДОСКУЧ</w:t>
      </w:r>
    </w:p>
    <w:p w14:paraId="56BAC4CD" w14:textId="77777777" w:rsidR="002F652F" w:rsidRPr="00F55F2A" w:rsidRDefault="002F652F" w:rsidP="002F652F">
      <w:pPr>
        <w:shd w:val="clear" w:color="auto" w:fill="FFFFFF"/>
        <w:spacing w:line="360" w:lineRule="auto"/>
        <w:jc w:val="both"/>
        <w:rPr>
          <w:rFonts w:ascii="Times New Roman" w:hAnsi="Times New Roman" w:cs="Times New Roman"/>
        </w:rPr>
      </w:pPr>
    </w:p>
    <w:p w14:paraId="561CC94F" w14:textId="77777777" w:rsidR="002F652F" w:rsidRPr="00F55F2A" w:rsidRDefault="002F652F" w:rsidP="002F652F">
      <w:pPr>
        <w:spacing w:line="276" w:lineRule="auto"/>
        <w:ind w:left="5103"/>
        <w:rPr>
          <w:rFonts w:ascii="Times New Roman" w:eastAsia="Times New Roman" w:hAnsi="Times New Roman" w:cs="Times New Roman"/>
          <w:color w:val="000000" w:themeColor="text1"/>
          <w:sz w:val="28"/>
          <w:szCs w:val="28"/>
        </w:rPr>
      </w:pPr>
    </w:p>
    <w:p w14:paraId="7DF7E6A1" w14:textId="696AFB59" w:rsidR="002F652F" w:rsidRPr="00F55F2A" w:rsidRDefault="002F652F" w:rsidP="002F652F">
      <w:pPr>
        <w:shd w:val="clear" w:color="auto" w:fill="FFFFFF"/>
        <w:spacing w:line="276" w:lineRule="auto"/>
        <w:rPr>
          <w:rFonts w:ascii="Times New Roman" w:eastAsia="Times New Roman" w:hAnsi="Times New Roman" w:cs="Times New Roman"/>
          <w:b/>
          <w:color w:val="000000" w:themeColor="text1"/>
          <w:sz w:val="40"/>
          <w:szCs w:val="28"/>
        </w:rPr>
      </w:pPr>
      <w:r>
        <w:rPr>
          <w:rFonts w:ascii="Times New Roman" w:eastAsia="Times New Roman" w:hAnsi="Times New Roman" w:cs="Times New Roman"/>
          <w:color w:val="000000" w:themeColor="text1"/>
          <w:sz w:val="28"/>
          <w:szCs w:val="28"/>
        </w:rPr>
        <w:t xml:space="preserve">                                                                                  </w:t>
      </w:r>
      <w:r w:rsidRPr="00F55F2A">
        <w:rPr>
          <w:rFonts w:ascii="Times New Roman" w:eastAsia="Times New Roman" w:hAnsi="Times New Roman" w:cs="Times New Roman"/>
          <w:b/>
          <w:color w:val="000000" w:themeColor="text1"/>
          <w:sz w:val="40"/>
          <w:szCs w:val="28"/>
        </w:rPr>
        <w:t>Освітня програма</w:t>
      </w:r>
    </w:p>
    <w:p w14:paraId="2A57B895" w14:textId="77777777" w:rsidR="002F652F" w:rsidRPr="00F55F2A" w:rsidRDefault="002F652F" w:rsidP="002F652F">
      <w:pPr>
        <w:shd w:val="clear" w:color="auto" w:fill="FFFFFF"/>
        <w:spacing w:line="276" w:lineRule="auto"/>
        <w:jc w:val="center"/>
        <w:rPr>
          <w:rFonts w:ascii="Times New Roman" w:eastAsia="Times New Roman" w:hAnsi="Times New Roman" w:cs="Times New Roman"/>
          <w:color w:val="000000" w:themeColor="text1"/>
          <w:sz w:val="36"/>
          <w:szCs w:val="28"/>
        </w:rPr>
      </w:pPr>
      <w:r w:rsidRPr="00F55F2A">
        <w:rPr>
          <w:rFonts w:ascii="Times New Roman" w:eastAsia="Times New Roman" w:hAnsi="Times New Roman" w:cs="Times New Roman"/>
          <w:color w:val="000000" w:themeColor="text1"/>
          <w:sz w:val="36"/>
          <w:szCs w:val="28"/>
        </w:rPr>
        <w:t xml:space="preserve">Суховільського ліцею Зимноводівської сільської ради  </w:t>
      </w:r>
    </w:p>
    <w:p w14:paraId="0250FCFB" w14:textId="1DCF67BF" w:rsidR="002F652F" w:rsidRPr="00F55F2A" w:rsidRDefault="002F652F" w:rsidP="002F652F">
      <w:pPr>
        <w:shd w:val="clear" w:color="auto" w:fill="FFFFFF"/>
        <w:spacing w:line="276" w:lineRule="auto"/>
        <w:jc w:val="center"/>
        <w:rPr>
          <w:rFonts w:ascii="Times New Roman" w:eastAsia="Times New Roman" w:hAnsi="Times New Roman" w:cs="Times New Roman"/>
          <w:color w:val="000000" w:themeColor="text1"/>
          <w:sz w:val="36"/>
          <w:szCs w:val="28"/>
        </w:rPr>
      </w:pPr>
      <w:r w:rsidRPr="00F55F2A">
        <w:rPr>
          <w:rFonts w:ascii="Times New Roman" w:eastAsia="Times New Roman" w:hAnsi="Times New Roman" w:cs="Times New Roman"/>
          <w:color w:val="000000" w:themeColor="text1"/>
          <w:sz w:val="36"/>
          <w:szCs w:val="28"/>
        </w:rPr>
        <w:t>для 1</w:t>
      </w:r>
      <w:r>
        <w:rPr>
          <w:rFonts w:ascii="Times New Roman" w:eastAsia="Times New Roman" w:hAnsi="Times New Roman" w:cs="Times New Roman"/>
          <w:color w:val="000000" w:themeColor="text1"/>
          <w:sz w:val="36"/>
          <w:szCs w:val="28"/>
        </w:rPr>
        <w:t>0</w:t>
      </w:r>
      <w:r w:rsidRPr="00F55F2A">
        <w:rPr>
          <w:rFonts w:ascii="Times New Roman" w:eastAsia="Times New Roman" w:hAnsi="Times New Roman" w:cs="Times New Roman"/>
          <w:color w:val="000000" w:themeColor="text1"/>
          <w:sz w:val="36"/>
          <w:szCs w:val="28"/>
        </w:rPr>
        <w:t>-</w:t>
      </w:r>
      <w:r>
        <w:rPr>
          <w:rFonts w:ascii="Times New Roman" w:eastAsia="Times New Roman" w:hAnsi="Times New Roman" w:cs="Times New Roman"/>
          <w:color w:val="000000" w:themeColor="text1"/>
          <w:sz w:val="36"/>
          <w:szCs w:val="28"/>
        </w:rPr>
        <w:t>11</w:t>
      </w:r>
      <w:r w:rsidRPr="00F55F2A">
        <w:rPr>
          <w:rFonts w:ascii="Times New Roman" w:eastAsia="Times New Roman" w:hAnsi="Times New Roman" w:cs="Times New Roman"/>
          <w:color w:val="000000" w:themeColor="text1"/>
          <w:sz w:val="36"/>
          <w:szCs w:val="28"/>
        </w:rPr>
        <w:t xml:space="preserve"> класів</w:t>
      </w:r>
    </w:p>
    <w:p w14:paraId="7805DC48" w14:textId="77777777" w:rsidR="002F652F" w:rsidRPr="00F55F2A" w:rsidRDefault="002F652F" w:rsidP="002F652F">
      <w:pPr>
        <w:shd w:val="clear" w:color="auto" w:fill="FFFFFF"/>
        <w:spacing w:line="276" w:lineRule="auto"/>
        <w:jc w:val="center"/>
        <w:rPr>
          <w:rFonts w:ascii="Times New Roman" w:eastAsia="Times New Roman" w:hAnsi="Times New Roman" w:cs="Times New Roman"/>
          <w:color w:val="000000" w:themeColor="text1"/>
          <w:sz w:val="36"/>
          <w:szCs w:val="28"/>
        </w:rPr>
      </w:pPr>
      <w:r w:rsidRPr="00F55F2A">
        <w:rPr>
          <w:rFonts w:ascii="Times New Roman" w:eastAsia="Times New Roman" w:hAnsi="Times New Roman" w:cs="Times New Roman"/>
          <w:color w:val="000000" w:themeColor="text1"/>
          <w:sz w:val="36"/>
          <w:szCs w:val="28"/>
        </w:rPr>
        <w:t>на 2026-2027 навчальний рік</w:t>
      </w:r>
    </w:p>
    <w:p w14:paraId="404B9C78" w14:textId="77777777" w:rsidR="002F652F" w:rsidRPr="00361D31" w:rsidRDefault="002F652F" w:rsidP="002F652F">
      <w:pPr>
        <w:jc w:val="center"/>
        <w:rPr>
          <w:rFonts w:cs="Arial"/>
          <w:sz w:val="24"/>
          <w:szCs w:val="24"/>
        </w:rPr>
      </w:pPr>
    </w:p>
    <w:p w14:paraId="53D101A1" w14:textId="77777777" w:rsidR="00DA50B5" w:rsidRPr="00361D31" w:rsidRDefault="00000000">
      <w:pPr>
        <w:rPr>
          <w:rFonts w:ascii="Times New Roman" w:hAnsi="Times New Roman" w:cs="Times New Roman"/>
          <w:sz w:val="24"/>
          <w:szCs w:val="24"/>
        </w:rPr>
      </w:pPr>
      <w:r w:rsidRPr="00361D31">
        <w:rPr>
          <w:rFonts w:ascii="Times New Roman" w:eastAsia="Times New Roman" w:hAnsi="Times New Roman" w:cs="Times New Roman"/>
          <w:color w:val="000000" w:themeColor="text1"/>
          <w:sz w:val="24"/>
          <w:szCs w:val="24"/>
        </w:rPr>
        <w:lastRenderedPageBreak/>
        <w:t xml:space="preserve">   </w:t>
      </w:r>
      <w:r w:rsidRPr="00361D31">
        <w:rPr>
          <w:rFonts w:ascii="Times New Roman" w:eastAsia="Times New Roman" w:hAnsi="Times New Roman" w:cs="Times New Roman"/>
          <w:color w:val="000000" w:themeColor="text1"/>
          <w:sz w:val="32"/>
          <w:szCs w:val="28"/>
        </w:rPr>
        <w:t>СТРУКТУРА ОСВІТНЬОЇ ПРОГРАМИ</w:t>
      </w:r>
    </w:p>
    <w:p w14:paraId="143866EA" w14:textId="77777777" w:rsidR="00DA50B5" w:rsidRPr="00361D31" w:rsidRDefault="00DA50B5">
      <w:pPr>
        <w:pStyle w:val="af3"/>
        <w:spacing w:line="360" w:lineRule="auto"/>
        <w:ind w:left="357"/>
        <w:rPr>
          <w:rFonts w:ascii="Times New Roman" w:hAnsi="Times New Roman" w:cs="Times New Roman"/>
          <w:sz w:val="28"/>
          <w:szCs w:val="24"/>
        </w:rPr>
      </w:pPr>
    </w:p>
    <w:p w14:paraId="52D0E849" w14:textId="77777777" w:rsidR="00DA50B5" w:rsidRPr="00361D31" w:rsidRDefault="00000000">
      <w:pPr>
        <w:pStyle w:val="af3"/>
        <w:widowControl w:val="0"/>
        <w:numPr>
          <w:ilvl w:val="0"/>
          <w:numId w:val="6"/>
        </w:numPr>
        <w:spacing w:after="0" w:line="360" w:lineRule="auto"/>
        <w:ind w:left="357" w:firstLine="0"/>
        <w:jc w:val="both"/>
        <w:rPr>
          <w:rFonts w:ascii="Times New Roman" w:hAnsi="Times New Roman" w:cs="Times New Roman"/>
          <w:sz w:val="28"/>
          <w:szCs w:val="24"/>
        </w:rPr>
      </w:pPr>
      <w:r w:rsidRPr="00361D31">
        <w:rPr>
          <w:rFonts w:ascii="Times New Roman" w:hAnsi="Times New Roman" w:cs="Times New Roman"/>
          <w:sz w:val="28"/>
          <w:szCs w:val="24"/>
        </w:rPr>
        <w:t>Пояснювальна записка.</w:t>
      </w:r>
    </w:p>
    <w:p w14:paraId="336C2B16" w14:textId="77777777" w:rsidR="00DA50B5" w:rsidRPr="00361D31" w:rsidRDefault="00000000">
      <w:pPr>
        <w:pStyle w:val="af3"/>
        <w:widowControl w:val="0"/>
        <w:numPr>
          <w:ilvl w:val="0"/>
          <w:numId w:val="6"/>
        </w:numPr>
        <w:spacing w:after="0" w:line="360" w:lineRule="auto"/>
        <w:ind w:left="357" w:firstLine="0"/>
        <w:jc w:val="both"/>
      </w:pPr>
      <w:r w:rsidRPr="00361D31">
        <w:rPr>
          <w:rFonts w:ascii="Times New Roman" w:hAnsi="Times New Roman" w:cs="Times New Roman"/>
          <w:sz w:val="28"/>
          <w:szCs w:val="24"/>
        </w:rPr>
        <w:t>Вимоги до осіб, які можуть розпочати навчання за освітньою програмою.</w:t>
      </w:r>
    </w:p>
    <w:p w14:paraId="57BDBA6A" w14:textId="77777777" w:rsidR="00DA50B5" w:rsidRPr="00361D31" w:rsidRDefault="00000000">
      <w:pPr>
        <w:pStyle w:val="af3"/>
        <w:widowControl w:val="0"/>
        <w:numPr>
          <w:ilvl w:val="0"/>
          <w:numId w:val="6"/>
        </w:numPr>
        <w:spacing w:after="0" w:line="360" w:lineRule="auto"/>
        <w:ind w:left="357" w:firstLine="0"/>
        <w:jc w:val="both"/>
      </w:pPr>
      <w:r w:rsidRPr="00361D31">
        <w:rPr>
          <w:rFonts w:ascii="Times New Roman" w:hAnsi="Times New Roman" w:cs="Times New Roman"/>
          <w:sz w:val="28"/>
          <w:szCs w:val="24"/>
        </w:rPr>
        <w:t>Опис моделі випускника.</w:t>
      </w:r>
    </w:p>
    <w:p w14:paraId="24A56307" w14:textId="77777777" w:rsidR="00DA50B5" w:rsidRPr="00361D31" w:rsidRDefault="00000000">
      <w:pPr>
        <w:pStyle w:val="af3"/>
        <w:widowControl w:val="0"/>
        <w:numPr>
          <w:ilvl w:val="0"/>
          <w:numId w:val="6"/>
        </w:numPr>
        <w:spacing w:after="0" w:line="360" w:lineRule="auto"/>
        <w:ind w:left="357" w:firstLine="0"/>
        <w:jc w:val="both"/>
        <w:rPr>
          <w:rFonts w:ascii="Times New Roman" w:hAnsi="Times New Roman" w:cs="Times New Roman"/>
          <w:sz w:val="28"/>
          <w:szCs w:val="24"/>
        </w:rPr>
      </w:pPr>
      <w:r w:rsidRPr="00361D31">
        <w:rPr>
          <w:rFonts w:ascii="Times New Roman" w:hAnsi="Times New Roman" w:cs="Times New Roman"/>
          <w:sz w:val="28"/>
          <w:szCs w:val="24"/>
        </w:rPr>
        <w:t>Загальний обсяг навчального навантаження.</w:t>
      </w:r>
    </w:p>
    <w:p w14:paraId="77D4DA4F" w14:textId="77777777" w:rsidR="00DA50B5" w:rsidRPr="00361D31" w:rsidRDefault="00000000">
      <w:pPr>
        <w:pStyle w:val="af3"/>
        <w:widowControl w:val="0"/>
        <w:numPr>
          <w:ilvl w:val="0"/>
          <w:numId w:val="6"/>
        </w:numPr>
        <w:spacing w:after="0" w:line="360" w:lineRule="auto"/>
        <w:ind w:left="357" w:firstLine="0"/>
        <w:jc w:val="both"/>
        <w:rPr>
          <w:rFonts w:ascii="Times New Roman" w:hAnsi="Times New Roman" w:cs="Times New Roman"/>
          <w:sz w:val="28"/>
          <w:szCs w:val="24"/>
        </w:rPr>
      </w:pPr>
      <w:r w:rsidRPr="00361D31">
        <w:rPr>
          <w:rFonts w:ascii="Times New Roman" w:hAnsi="Times New Roman" w:cs="Times New Roman"/>
          <w:sz w:val="28"/>
          <w:szCs w:val="24"/>
        </w:rPr>
        <w:t>Опис очікуваних результатів навчання за освітніми галузями.</w:t>
      </w:r>
    </w:p>
    <w:p w14:paraId="3BC7EF94" w14:textId="77777777" w:rsidR="00DA50B5" w:rsidRPr="00361D31" w:rsidRDefault="00000000">
      <w:pPr>
        <w:pStyle w:val="af3"/>
        <w:widowControl w:val="0"/>
        <w:numPr>
          <w:ilvl w:val="0"/>
          <w:numId w:val="6"/>
        </w:numPr>
        <w:spacing w:after="0" w:line="360" w:lineRule="auto"/>
        <w:ind w:left="357" w:firstLine="0"/>
        <w:jc w:val="both"/>
        <w:rPr>
          <w:rFonts w:ascii="Times New Roman" w:hAnsi="Times New Roman" w:cs="Times New Roman"/>
          <w:sz w:val="28"/>
          <w:szCs w:val="24"/>
        </w:rPr>
      </w:pPr>
      <w:r w:rsidRPr="00361D31">
        <w:rPr>
          <w:rFonts w:ascii="Times New Roman" w:hAnsi="Times New Roman" w:cs="Times New Roman"/>
          <w:sz w:val="28"/>
          <w:szCs w:val="24"/>
        </w:rPr>
        <w:t>Перелік варіантів типових навчальних планів та модельних навчальних програм.</w:t>
      </w:r>
    </w:p>
    <w:p w14:paraId="003EC362" w14:textId="77777777" w:rsidR="00DA50B5" w:rsidRPr="00361D31" w:rsidRDefault="00000000">
      <w:pPr>
        <w:pStyle w:val="af3"/>
        <w:widowControl w:val="0"/>
        <w:numPr>
          <w:ilvl w:val="0"/>
          <w:numId w:val="6"/>
        </w:numPr>
        <w:spacing w:after="0" w:line="360" w:lineRule="auto"/>
        <w:ind w:left="357" w:firstLine="0"/>
        <w:jc w:val="both"/>
        <w:rPr>
          <w:rFonts w:ascii="Times New Roman" w:hAnsi="Times New Roman" w:cs="Times New Roman"/>
          <w:sz w:val="28"/>
          <w:szCs w:val="24"/>
        </w:rPr>
      </w:pPr>
      <w:r w:rsidRPr="00361D31">
        <w:rPr>
          <w:rFonts w:ascii="Times New Roman" w:hAnsi="Times New Roman" w:cs="Times New Roman"/>
          <w:sz w:val="28"/>
          <w:szCs w:val="24"/>
        </w:rPr>
        <w:t>Форми організації освітнього процесу та методи навчання.</w:t>
      </w:r>
    </w:p>
    <w:p w14:paraId="02DA2613" w14:textId="77777777" w:rsidR="00DA50B5" w:rsidRPr="00361D31" w:rsidRDefault="00000000">
      <w:pPr>
        <w:pStyle w:val="af3"/>
        <w:widowControl w:val="0"/>
        <w:numPr>
          <w:ilvl w:val="0"/>
          <w:numId w:val="6"/>
        </w:numPr>
        <w:spacing w:after="0" w:line="360" w:lineRule="auto"/>
        <w:ind w:left="357" w:firstLine="0"/>
        <w:jc w:val="both"/>
        <w:rPr>
          <w:rFonts w:ascii="Times New Roman" w:hAnsi="Times New Roman" w:cs="Times New Roman"/>
          <w:sz w:val="28"/>
          <w:szCs w:val="24"/>
        </w:rPr>
      </w:pPr>
      <w:r w:rsidRPr="00361D31">
        <w:rPr>
          <w:rFonts w:ascii="Times New Roman" w:hAnsi="Times New Roman" w:cs="Times New Roman"/>
          <w:sz w:val="28"/>
          <w:szCs w:val="24"/>
        </w:rPr>
        <w:t>Опис інструментарію оцінювання.</w:t>
      </w:r>
    </w:p>
    <w:p w14:paraId="05F36579" w14:textId="77777777" w:rsidR="00DA50B5" w:rsidRPr="00361D31" w:rsidRDefault="00DA50B5">
      <w:pPr>
        <w:rPr>
          <w:rFonts w:ascii="Times New Roman" w:hAnsi="Times New Roman" w:cs="Times New Roman"/>
          <w:sz w:val="28"/>
          <w:szCs w:val="24"/>
        </w:rPr>
      </w:pPr>
    </w:p>
    <w:p w14:paraId="65888824" w14:textId="77777777" w:rsidR="00DA50B5" w:rsidRPr="00361D31" w:rsidRDefault="00DA50B5">
      <w:pPr>
        <w:rPr>
          <w:rFonts w:ascii="Times New Roman" w:hAnsi="Times New Roman" w:cs="Times New Roman"/>
          <w:sz w:val="28"/>
          <w:szCs w:val="24"/>
        </w:rPr>
      </w:pPr>
    </w:p>
    <w:p w14:paraId="41DBCC0B" w14:textId="77777777" w:rsidR="00DA50B5" w:rsidRPr="00361D31" w:rsidRDefault="00DA50B5">
      <w:pPr>
        <w:rPr>
          <w:rFonts w:ascii="Times New Roman" w:hAnsi="Times New Roman" w:cs="Times New Roman"/>
          <w:sz w:val="28"/>
          <w:szCs w:val="24"/>
        </w:rPr>
      </w:pPr>
    </w:p>
    <w:p w14:paraId="282FA700" w14:textId="77777777" w:rsidR="00DA50B5" w:rsidRPr="00361D31" w:rsidRDefault="00000000">
      <w:pPr>
        <w:rPr>
          <w:rFonts w:ascii="Times New Roman" w:eastAsia="Times New Roman" w:hAnsi="Times New Roman" w:cs="Times New Roman"/>
          <w:sz w:val="28"/>
          <w:szCs w:val="24"/>
        </w:rPr>
      </w:pPr>
      <w:r w:rsidRPr="00361D31">
        <w:rPr>
          <w:rFonts w:ascii="Times New Roman" w:hAnsi="Times New Roman" w:cs="Times New Roman"/>
          <w:sz w:val="28"/>
          <w:szCs w:val="24"/>
        </w:rPr>
        <w:t> </w:t>
      </w:r>
      <w:r w:rsidRPr="00361D31">
        <w:br w:type="page"/>
      </w:r>
    </w:p>
    <w:p w14:paraId="47267F25" w14:textId="77777777" w:rsidR="00DA50B5" w:rsidRPr="00361D31" w:rsidRDefault="00000000">
      <w:pPr>
        <w:pStyle w:val="af3"/>
        <w:numPr>
          <w:ilvl w:val="0"/>
          <w:numId w:val="2"/>
        </w:numPr>
        <w:spacing w:after="0" w:line="276" w:lineRule="auto"/>
        <w:ind w:left="0" w:firstLine="709"/>
        <w:jc w:val="both"/>
        <w:rPr>
          <w:rFonts w:ascii="Times New Roman" w:hAnsi="Times New Roman" w:cs="Times New Roman"/>
          <w:sz w:val="28"/>
          <w:szCs w:val="24"/>
        </w:rPr>
      </w:pPr>
      <w:r w:rsidRPr="00361D31">
        <w:rPr>
          <w:rFonts w:ascii="Times New Roman" w:hAnsi="Times New Roman" w:cs="Times New Roman"/>
          <w:b/>
          <w:bCs/>
          <w:sz w:val="28"/>
          <w:szCs w:val="24"/>
        </w:rPr>
        <w:lastRenderedPageBreak/>
        <w:t>Пояснювальна записка.</w:t>
      </w:r>
    </w:p>
    <w:p w14:paraId="2AE8879C" w14:textId="77777777" w:rsidR="00DA50B5" w:rsidRPr="00361D31" w:rsidRDefault="00000000">
      <w:pPr>
        <w:pStyle w:val="af3"/>
        <w:spacing w:after="0" w:line="276" w:lineRule="auto"/>
        <w:ind w:left="0" w:firstLine="709"/>
        <w:jc w:val="both"/>
      </w:pPr>
      <w:r w:rsidRPr="00361D31">
        <w:rPr>
          <w:rFonts w:ascii="Times New Roman" w:hAnsi="Times New Roman" w:cs="Times New Roman"/>
          <w:sz w:val="28"/>
          <w:szCs w:val="24"/>
        </w:rPr>
        <w:t>Суховільський ліцей Зимноводівської сільської ради Львівського району Львівської області  знаходиться в комунальній власності, є юридичною особою, має печатку  і штамп.</w:t>
      </w:r>
    </w:p>
    <w:p w14:paraId="35A724FE" w14:textId="76E77AC7" w:rsidR="00DA50B5" w:rsidRPr="00361D31" w:rsidRDefault="00000000">
      <w:pPr>
        <w:pStyle w:val="af3"/>
        <w:spacing w:after="0" w:line="276" w:lineRule="auto"/>
        <w:ind w:left="0" w:firstLine="709"/>
        <w:jc w:val="both"/>
      </w:pPr>
      <w:r w:rsidRPr="00361D31">
        <w:rPr>
          <w:rFonts w:ascii="Times New Roman" w:hAnsi="Times New Roman" w:cs="Times New Roman"/>
          <w:sz w:val="28"/>
          <w:szCs w:val="24"/>
        </w:rPr>
        <w:t xml:space="preserve">Навчальний заклад розташований за </w:t>
      </w:r>
      <w:proofErr w:type="spellStart"/>
      <w:r w:rsidRPr="00361D31">
        <w:rPr>
          <w:rFonts w:ascii="Times New Roman" w:hAnsi="Times New Roman" w:cs="Times New Roman"/>
          <w:sz w:val="28"/>
          <w:szCs w:val="24"/>
        </w:rPr>
        <w:t>адресою:с</w:t>
      </w:r>
      <w:proofErr w:type="spellEnd"/>
      <w:r w:rsidRPr="00361D31">
        <w:rPr>
          <w:rFonts w:ascii="Times New Roman" w:hAnsi="Times New Roman" w:cs="Times New Roman"/>
          <w:sz w:val="28"/>
          <w:szCs w:val="24"/>
        </w:rPr>
        <w:t>. Суховоля Львівського району Льві</w:t>
      </w:r>
      <w:r w:rsidR="004E2381" w:rsidRPr="00361D31">
        <w:rPr>
          <w:rFonts w:ascii="Times New Roman" w:hAnsi="Times New Roman" w:cs="Times New Roman"/>
          <w:sz w:val="28"/>
          <w:szCs w:val="24"/>
        </w:rPr>
        <w:t>в</w:t>
      </w:r>
      <w:r w:rsidRPr="00361D31">
        <w:rPr>
          <w:rFonts w:ascii="Times New Roman" w:hAnsi="Times New Roman" w:cs="Times New Roman"/>
          <w:sz w:val="28"/>
          <w:szCs w:val="24"/>
        </w:rPr>
        <w:t>ської області, вул. Шкільна</w:t>
      </w:r>
      <w:r w:rsidR="004A0991" w:rsidRPr="00361D31">
        <w:rPr>
          <w:rFonts w:ascii="Times New Roman" w:hAnsi="Times New Roman" w:cs="Times New Roman"/>
          <w:sz w:val="28"/>
          <w:szCs w:val="24"/>
        </w:rPr>
        <w:t xml:space="preserve"> бічна ,</w:t>
      </w:r>
      <w:r w:rsidRPr="00361D31">
        <w:rPr>
          <w:rFonts w:ascii="Times New Roman" w:hAnsi="Times New Roman" w:cs="Times New Roman"/>
          <w:sz w:val="28"/>
          <w:szCs w:val="24"/>
        </w:rPr>
        <w:t>1</w:t>
      </w:r>
      <w:r w:rsidR="004A0991" w:rsidRPr="00361D31">
        <w:rPr>
          <w:rFonts w:ascii="Times New Roman" w:hAnsi="Times New Roman" w:cs="Times New Roman"/>
          <w:sz w:val="28"/>
          <w:szCs w:val="24"/>
        </w:rPr>
        <w:t xml:space="preserve">- </w:t>
      </w:r>
      <w:r w:rsidRPr="00361D31">
        <w:rPr>
          <w:rFonts w:ascii="Times New Roman" w:hAnsi="Times New Roman" w:cs="Times New Roman"/>
          <w:sz w:val="28"/>
          <w:szCs w:val="24"/>
        </w:rPr>
        <w:t>А</w:t>
      </w:r>
    </w:p>
    <w:p w14:paraId="6842FC63" w14:textId="77777777" w:rsidR="00DA50B5" w:rsidRPr="00361D31" w:rsidRDefault="00000000">
      <w:pPr>
        <w:pStyle w:val="af3"/>
        <w:spacing w:after="0" w:line="276" w:lineRule="auto"/>
        <w:ind w:left="0" w:firstLine="709"/>
        <w:jc w:val="both"/>
      </w:pPr>
      <w:r w:rsidRPr="00361D31">
        <w:rPr>
          <w:rFonts w:ascii="Times New Roman" w:hAnsi="Times New Roman" w:cs="Times New Roman"/>
          <w:sz w:val="28"/>
          <w:szCs w:val="24"/>
        </w:rPr>
        <w:t>Засновником ліцею є Зимноводівська сільська рада</w:t>
      </w:r>
    </w:p>
    <w:p w14:paraId="6CD9532E" w14:textId="77777777" w:rsidR="00DA50B5" w:rsidRPr="00361D31" w:rsidRDefault="00000000">
      <w:pPr>
        <w:pStyle w:val="af3"/>
        <w:spacing w:after="0" w:line="276" w:lineRule="auto"/>
        <w:ind w:left="0" w:firstLine="709"/>
        <w:jc w:val="both"/>
      </w:pPr>
      <w:r w:rsidRPr="00361D31">
        <w:rPr>
          <w:rFonts w:ascii="Times New Roman" w:hAnsi="Times New Roman" w:cs="Times New Roman"/>
          <w:sz w:val="28"/>
          <w:szCs w:val="24"/>
        </w:rPr>
        <w:t>Рік заснування: 2021 рік</w:t>
      </w:r>
    </w:p>
    <w:p w14:paraId="6858F728" w14:textId="77777777" w:rsidR="00DA50B5" w:rsidRPr="00361D31" w:rsidRDefault="00000000">
      <w:pPr>
        <w:pStyle w:val="af3"/>
        <w:spacing w:after="0" w:line="276" w:lineRule="auto"/>
        <w:ind w:left="0" w:firstLine="709"/>
        <w:jc w:val="both"/>
        <w:rPr>
          <w:rFonts w:ascii="Times New Roman" w:hAnsi="Times New Roman" w:cs="Times New Roman"/>
          <w:sz w:val="28"/>
          <w:szCs w:val="24"/>
        </w:rPr>
      </w:pPr>
      <w:r w:rsidRPr="00361D31">
        <w:rPr>
          <w:rFonts w:ascii="Times New Roman" w:hAnsi="Times New Roman" w:cs="Times New Roman"/>
          <w:sz w:val="28"/>
          <w:szCs w:val="24"/>
        </w:rPr>
        <w:t>Відповідно до Статуту головною метою Ліцею є забезпечення реалізації прав громадян на здобуття повної загальної середньої освіти.</w:t>
      </w:r>
    </w:p>
    <w:p w14:paraId="380EA5A7" w14:textId="38745F8E" w:rsidR="00DA50B5" w:rsidRPr="00361D31" w:rsidRDefault="00000000">
      <w:pPr>
        <w:pStyle w:val="af3"/>
        <w:spacing w:after="0" w:line="276" w:lineRule="auto"/>
        <w:ind w:left="0" w:firstLine="709"/>
        <w:jc w:val="both"/>
        <w:rPr>
          <w:rFonts w:ascii="Times New Roman" w:hAnsi="Times New Roman" w:cs="Times New Roman"/>
          <w:sz w:val="28"/>
          <w:szCs w:val="28"/>
        </w:rPr>
      </w:pPr>
      <w:r w:rsidRPr="00361D31">
        <w:rPr>
          <w:rFonts w:ascii="Times New Roman" w:hAnsi="Times New Roman" w:cs="Times New Roman"/>
          <w:sz w:val="28"/>
          <w:szCs w:val="28"/>
        </w:rPr>
        <w:t>Освітня програма на 202</w:t>
      </w:r>
      <w:r w:rsidR="004A0991" w:rsidRPr="00361D31">
        <w:rPr>
          <w:rFonts w:ascii="Times New Roman" w:hAnsi="Times New Roman" w:cs="Times New Roman"/>
          <w:sz w:val="28"/>
          <w:szCs w:val="28"/>
        </w:rPr>
        <w:t>6</w:t>
      </w:r>
      <w:r w:rsidRPr="00361D31">
        <w:rPr>
          <w:rFonts w:ascii="Times New Roman" w:hAnsi="Times New Roman" w:cs="Times New Roman"/>
          <w:sz w:val="28"/>
          <w:szCs w:val="28"/>
        </w:rPr>
        <w:t>-202</w:t>
      </w:r>
      <w:r w:rsidR="004A0991" w:rsidRPr="00361D31">
        <w:rPr>
          <w:rFonts w:ascii="Times New Roman" w:hAnsi="Times New Roman" w:cs="Times New Roman"/>
          <w:sz w:val="28"/>
          <w:szCs w:val="28"/>
        </w:rPr>
        <w:t>7</w:t>
      </w:r>
      <w:r w:rsidRPr="00361D31">
        <w:rPr>
          <w:rFonts w:ascii="Times New Roman" w:hAnsi="Times New Roman" w:cs="Times New Roman"/>
          <w:sz w:val="28"/>
          <w:szCs w:val="28"/>
        </w:rPr>
        <w:t xml:space="preserve"> навчальний рік розроблена відповідно до:</w:t>
      </w:r>
    </w:p>
    <w:p w14:paraId="24F5D5A1"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Конституції України;</w:t>
      </w:r>
    </w:p>
    <w:p w14:paraId="061152CA"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Закону України «Про освіту» (стаття 33),</w:t>
      </w:r>
    </w:p>
    <w:p w14:paraId="61A1C5EE"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Закону України «Про повну загальну середню  освіту» (стаття 11),</w:t>
      </w:r>
    </w:p>
    <w:p w14:paraId="421DED20" w14:textId="3A3E25A7" w:rsidR="00DA50B5" w:rsidRPr="00361D31" w:rsidRDefault="00000000" w:rsidP="004A0991">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Постанови Кабінету Міністрів України від 23 листопада 2011 року № 1392 «Про затвердження Державного стандарту базової та повної загальної середньої освіти»;</w:t>
      </w:r>
    </w:p>
    <w:p w14:paraId="111EC237"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Типової освітньої програми закладів загальної середньої освіти ІІІ ступеня, затвердженої наказом МОН України від 20 квітня 2018 року № 408 (у редакції наказу МОН від 28.11.2019 № 1493 зі змінами, внесеними наказом МОН від 31.03.2020 № 464);</w:t>
      </w:r>
    </w:p>
    <w:p w14:paraId="711FA1D7" w14:textId="4226172F" w:rsidR="00DA50B5" w:rsidRPr="00361D31" w:rsidRDefault="00000000" w:rsidP="004A0991">
      <w:pPr>
        <w:numPr>
          <w:ilvl w:val="0"/>
          <w:numId w:val="3"/>
        </w:numPr>
        <w:rPr>
          <w:rFonts w:ascii="Times New Roman" w:hAnsi="Times New Roman" w:cs="Times New Roman"/>
          <w:sz w:val="28"/>
          <w:szCs w:val="28"/>
        </w:rPr>
      </w:pPr>
      <w:r w:rsidRPr="00361D31">
        <w:rPr>
          <w:rFonts w:ascii="Times New Roman" w:hAnsi="Times New Roman" w:cs="Times New Roman"/>
          <w:sz w:val="28"/>
          <w:szCs w:val="28"/>
        </w:rPr>
        <w:t xml:space="preserve">Наказу  № 890 від 20 червня 2025 року, яким </w:t>
      </w:r>
      <w:proofErr w:type="spellStart"/>
      <w:r w:rsidRPr="00361D31">
        <w:rPr>
          <w:rFonts w:ascii="Times New Roman" w:hAnsi="Times New Roman" w:cs="Times New Roman"/>
          <w:sz w:val="28"/>
          <w:szCs w:val="28"/>
        </w:rPr>
        <w:t>внесло</w:t>
      </w:r>
      <w:proofErr w:type="spellEnd"/>
      <w:r w:rsidRPr="00361D31">
        <w:rPr>
          <w:rFonts w:ascii="Times New Roman" w:hAnsi="Times New Roman" w:cs="Times New Roman"/>
          <w:sz w:val="28"/>
          <w:szCs w:val="28"/>
        </w:rPr>
        <w:t xml:space="preserve"> зміни до типової освітньої програми для закладів загальної середньої освіти III ступеня  , затвердженого наказом МОН від 20 квітня 2018 року № 408</w:t>
      </w:r>
    </w:p>
    <w:p w14:paraId="65909610"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Наказу МОН України від 13.04.2011 № 329 «Про затвердження Критеріїв оцінювання навчальних досягнень учнів (вихованців) у системі загальної середньої освіти»;</w:t>
      </w:r>
    </w:p>
    <w:p w14:paraId="76D9BF72"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t>Наказу МОН України від 16.04.2018 р №367. “Про затвердження Порядку зарахування, відрахування та переведення учнів до державних та комунальних закладів освіти для здобуття повної загальної середньої освіти”;</w:t>
      </w:r>
    </w:p>
    <w:p w14:paraId="1A927E3D"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rPr>
        <w:lastRenderedPageBreak/>
        <w:t xml:space="preserve">Наказу МОН України  від 20.05.2024  № 714   №367 «Про затвердження Змін до Порядку зарахування, відрахування та переведення учнів до державних та комунальних закладів освіти для здобуття повної загальної середньої освіти» </w:t>
      </w:r>
    </w:p>
    <w:p w14:paraId="0101AD86"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color w:val="000000"/>
          <w:sz w:val="28"/>
          <w:szCs w:val="28"/>
        </w:rPr>
        <w:t>«Про внесення змін до деяких законів України в сфері освіти щодо врегулювання окремих питань освітньої діяльності в умовах воєнного стану» (№7325 від 28.04.2022);</w:t>
      </w:r>
    </w:p>
    <w:p w14:paraId="386AAC78"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color w:val="000000"/>
          <w:sz w:val="28"/>
          <w:szCs w:val="28"/>
        </w:rPr>
        <w:t>«Про забезпечення функціонування української мови як державної» та інших; Указу Президента України від 16 березня 2022 року № 143 «Про загальнонаціональну хвилину мовчання за загиблими внаслідок збройної агресії Російської Федерації проти України»;</w:t>
      </w:r>
    </w:p>
    <w:p w14:paraId="6F6759AC"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color w:val="000000"/>
          <w:sz w:val="28"/>
          <w:szCs w:val="28"/>
        </w:rPr>
        <w:t>Розпорядження Кабінету Міністрів України від 14 грудня 2016 р. № 988- р «Про схвалення Концепції реалізації державної політики у сфері реформування загальної середньої освіти «Нова українська школа» на період до 2029 року»;</w:t>
      </w:r>
    </w:p>
    <w:p w14:paraId="65DCBC49" w14:textId="12D38DDA" w:rsidR="00DA50B5" w:rsidRPr="00361D31" w:rsidRDefault="00000000" w:rsidP="004A0991">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color w:val="000000"/>
          <w:sz w:val="28"/>
          <w:szCs w:val="28"/>
        </w:rPr>
        <w:t>Санітарного регламенту для закладів загальної середньої освіти, затвердженого наказом Міністерства охорони здоров'я України від 25.09.2020 №2205, зареєстрованого в Міністерстві юстиції України 10 листопада 2020 р. за №1111/35394;</w:t>
      </w:r>
    </w:p>
    <w:p w14:paraId="60302A4A" w14:textId="77777777" w:rsidR="00DA50B5" w:rsidRPr="00361D31" w:rsidRDefault="00000000">
      <w:pPr>
        <w:pStyle w:val="af3"/>
        <w:numPr>
          <w:ilvl w:val="0"/>
          <w:numId w:val="3"/>
        </w:numPr>
        <w:spacing w:after="0" w:line="276" w:lineRule="auto"/>
        <w:ind w:left="0" w:firstLine="1191"/>
        <w:jc w:val="both"/>
        <w:rPr>
          <w:rFonts w:ascii="Times New Roman" w:hAnsi="Times New Roman" w:cs="Times New Roman"/>
          <w:sz w:val="28"/>
          <w:szCs w:val="28"/>
        </w:rPr>
      </w:pPr>
      <w:r w:rsidRPr="00361D31">
        <w:rPr>
          <w:rStyle w:val="a7"/>
          <w:rFonts w:ascii="Times New Roman" w:hAnsi="Times New Roman" w:cs="Times New Roman"/>
          <w:b w:val="0"/>
          <w:bCs w:val="0"/>
          <w:sz w:val="28"/>
          <w:szCs w:val="28"/>
        </w:rPr>
        <w:t>Листа МОН № 1/11479-23 від 03.08.2023 “Про методичні рекомендації”</w:t>
      </w:r>
      <w:r w:rsidRPr="00361D31">
        <w:rPr>
          <w:rFonts w:ascii="Times New Roman" w:hAnsi="Times New Roman" w:cs="Times New Roman"/>
          <w:sz w:val="28"/>
          <w:szCs w:val="28"/>
          <w:bdr w:val="dotted" w:sz="2" w:space="1" w:color="8C8282"/>
        </w:rPr>
        <w:t xml:space="preserve"> «Безпечне освітнє середовище: надання  індивідуальної підтримки учням з особливими освітніми потребами  під час підготовки до реагування на надзвичайні ситуації »;</w:t>
      </w:r>
    </w:p>
    <w:p w14:paraId="7D355C1B" w14:textId="6E294464" w:rsidR="00DA50B5" w:rsidRPr="00361D31" w:rsidRDefault="00000000" w:rsidP="004A0991">
      <w:pPr>
        <w:pStyle w:val="af3"/>
        <w:numPr>
          <w:ilvl w:val="0"/>
          <w:numId w:val="3"/>
        </w:numPr>
        <w:spacing w:after="0" w:line="276" w:lineRule="auto"/>
        <w:ind w:left="0" w:firstLine="1191"/>
        <w:jc w:val="both"/>
        <w:rPr>
          <w:rFonts w:ascii="Times New Roman" w:hAnsi="Times New Roman" w:cs="Times New Roman"/>
          <w:sz w:val="28"/>
          <w:szCs w:val="28"/>
        </w:rPr>
      </w:pPr>
      <w:r w:rsidRPr="00361D31">
        <w:rPr>
          <w:rFonts w:ascii="Times New Roman" w:hAnsi="Times New Roman" w:cs="Times New Roman"/>
          <w:sz w:val="28"/>
          <w:szCs w:val="28"/>
          <w:bdr w:val="dotted" w:sz="2" w:space="1" w:color="8C8282"/>
        </w:rPr>
        <w:t xml:space="preserve">Наказу  МОН України №883 від 24.07.2023 р. “Про надання </w:t>
      </w:r>
      <w:proofErr w:type="spellStart"/>
      <w:r w:rsidRPr="00361D31">
        <w:rPr>
          <w:rFonts w:ascii="Times New Roman" w:hAnsi="Times New Roman" w:cs="Times New Roman"/>
          <w:sz w:val="28"/>
          <w:szCs w:val="28"/>
          <w:bdr w:val="dotted" w:sz="2" w:space="1" w:color="8C8282"/>
        </w:rPr>
        <w:t>грифа</w:t>
      </w:r>
      <w:proofErr w:type="spellEnd"/>
      <w:r w:rsidRPr="00361D31">
        <w:rPr>
          <w:rFonts w:ascii="Times New Roman" w:hAnsi="Times New Roman" w:cs="Times New Roman"/>
          <w:sz w:val="28"/>
          <w:szCs w:val="28"/>
          <w:bdr w:val="dotted" w:sz="2" w:space="1" w:color="8C8282"/>
        </w:rPr>
        <w:t xml:space="preserve"> “Рекомендовано Міністерством освіти і науки України” модельним програмам для закладів загальної середньої освіти”;</w:t>
      </w:r>
    </w:p>
    <w:p w14:paraId="71F3FEAA" w14:textId="5C051EDC" w:rsidR="00DA50B5" w:rsidRPr="00361D31" w:rsidRDefault="00000000" w:rsidP="004A0991">
      <w:pPr>
        <w:numPr>
          <w:ilvl w:val="0"/>
          <w:numId w:val="3"/>
        </w:numPr>
        <w:spacing w:after="0"/>
        <w:ind w:left="0" w:firstLine="0"/>
        <w:rPr>
          <w:rStyle w:val="aa"/>
          <w:rFonts w:ascii="Times New Roman" w:hAnsi="Times New Roman" w:cs="Times New Roman"/>
          <w:color w:val="00000A"/>
          <w:sz w:val="28"/>
          <w:szCs w:val="28"/>
          <w:u w:val="none"/>
        </w:rPr>
      </w:pPr>
      <w:r w:rsidRPr="00361D31">
        <w:rPr>
          <w:rFonts w:ascii="Times New Roman" w:hAnsi="Times New Roman" w:cs="Times New Roman"/>
          <w:sz w:val="28"/>
          <w:szCs w:val="28"/>
        </w:rPr>
        <w:t xml:space="preserve"> Наказу МОН  України від 20 червня 2025 р. № 890 «Про внесення змін до типової освітньої програми закладів загальної середньої освіти ІІІ ступеня»;</w:t>
      </w:r>
    </w:p>
    <w:p w14:paraId="7700AC32" w14:textId="1E9B8152" w:rsidR="00DA50B5" w:rsidRPr="00361D31" w:rsidRDefault="00000000" w:rsidP="004A0991">
      <w:pPr>
        <w:pStyle w:val="af3"/>
        <w:numPr>
          <w:ilvl w:val="0"/>
          <w:numId w:val="3"/>
        </w:numPr>
        <w:spacing w:after="0" w:line="276" w:lineRule="auto"/>
        <w:ind w:left="0" w:firstLine="1191"/>
        <w:jc w:val="both"/>
        <w:rPr>
          <w:rStyle w:val="aa"/>
          <w:rFonts w:ascii="Times New Roman" w:hAnsi="Times New Roman" w:cs="Times New Roman"/>
          <w:color w:val="00000A"/>
          <w:sz w:val="28"/>
          <w:szCs w:val="28"/>
          <w:u w:val="none"/>
        </w:rPr>
      </w:pPr>
      <w:hyperlink r:id="rId6" w:tgtFrame="_blank">
        <w:r w:rsidRPr="00361D31">
          <w:rPr>
            <w:rStyle w:val="aa"/>
            <w:rFonts w:ascii="Times New Roman" w:hAnsi="Times New Roman" w:cs="Times New Roman"/>
            <w:color w:val="auto"/>
            <w:sz w:val="28"/>
            <w:szCs w:val="28"/>
            <w:u w:val="none"/>
            <w:bdr w:val="dotted" w:sz="2" w:space="1" w:color="8C8282"/>
          </w:rPr>
          <w:t>Наказу МОН № 836 від 13.06.2024 року "Про внесення змін у методичні рекомендації щодо окремих питань здобуття освіти в закладах загальної середньої освіти в умовах воєнного стану в Україні"</w:t>
        </w:r>
      </w:hyperlink>
      <w:r w:rsidRPr="00361D31">
        <w:rPr>
          <w:rStyle w:val="aa"/>
          <w:rFonts w:ascii="Times New Roman" w:hAnsi="Times New Roman" w:cs="Times New Roman"/>
          <w:color w:val="auto"/>
          <w:sz w:val="28"/>
          <w:szCs w:val="28"/>
          <w:u w:val="none"/>
          <w:bdr w:val="dotted" w:sz="2" w:space="1" w:color="8C8282"/>
        </w:rPr>
        <w:t>;</w:t>
      </w:r>
      <w:r w:rsidRPr="00361D31">
        <w:rPr>
          <w:rStyle w:val="aa"/>
          <w:rFonts w:ascii="Times New Roman" w:hAnsi="Times New Roman" w:cs="Times New Roman"/>
          <w:color w:val="00000A"/>
          <w:sz w:val="28"/>
          <w:szCs w:val="28"/>
          <w:u w:val="none"/>
          <w:bdr w:val="dotted" w:sz="2" w:space="1" w:color="8C8282"/>
        </w:rPr>
        <w:t xml:space="preserve">  Наказу  МОН України №808 </w:t>
      </w:r>
      <w:r w:rsidRPr="00361D31">
        <w:rPr>
          <w:rStyle w:val="aa"/>
          <w:rFonts w:ascii="Times New Roman" w:hAnsi="Times New Roman" w:cs="Times New Roman"/>
          <w:color w:val="00000A"/>
          <w:sz w:val="28"/>
          <w:szCs w:val="28"/>
          <w:u w:val="none"/>
          <w:bdr w:val="dotted" w:sz="2" w:space="1" w:color="8C8282"/>
        </w:rPr>
        <w:lastRenderedPageBreak/>
        <w:t>від 03.06.2025 р. «</w:t>
      </w:r>
      <w:r w:rsidRPr="00361D31">
        <w:rPr>
          <w:rStyle w:val="aa"/>
          <w:rFonts w:ascii="Times New Roman" w:hAnsi="Times New Roman" w:cs="Times New Roman"/>
          <w:color w:val="auto"/>
          <w:sz w:val="28"/>
          <w:szCs w:val="28"/>
          <w:u w:val="none"/>
          <w:bdr w:val="dotted" w:sz="2" w:space="1" w:color="8C8282"/>
        </w:rPr>
        <w:t>Про затвердження Змін до деяких наказів Міністерства освіти і науки України (зареєстрований в Міністерстві юстиції України 18 червня 2025 року за № 937/44343)»;</w:t>
      </w:r>
    </w:p>
    <w:p w14:paraId="6FDAE7DB" w14:textId="77777777" w:rsidR="00DA50B5" w:rsidRPr="00361D31" w:rsidRDefault="00000000">
      <w:pPr>
        <w:pStyle w:val="1"/>
        <w:numPr>
          <w:ilvl w:val="0"/>
          <w:numId w:val="0"/>
        </w:numPr>
        <w:spacing w:before="0" w:after="0" w:line="276" w:lineRule="auto"/>
        <w:contextualSpacing/>
        <w:jc w:val="both"/>
        <w:rPr>
          <w:rFonts w:ascii="Times New Roman" w:hAnsi="Times New Roman" w:cs="Times New Roman"/>
          <w:sz w:val="28"/>
          <w:szCs w:val="28"/>
        </w:rPr>
      </w:pPr>
      <w:r w:rsidRPr="00361D31">
        <w:rPr>
          <w:rStyle w:val="aa"/>
          <w:rFonts w:ascii="Times New Roman" w:hAnsi="Times New Roman" w:cs="Times New Roman"/>
          <w:b w:val="0"/>
          <w:color w:val="auto"/>
          <w:sz w:val="28"/>
          <w:szCs w:val="28"/>
          <w:u w:val="none"/>
          <w:bdr w:val="dotted" w:sz="2" w:space="1" w:color="8C8282"/>
        </w:rPr>
        <w:t>Листа ІМЗО від 07.07.2025 № 21/08-586 “Про методичні рекомендації «Пріоритетні напрями роботи психологічної служби у системі освіти України в 2025/2026 навчальному році»”</w:t>
      </w:r>
    </w:p>
    <w:p w14:paraId="3BFDB9C4" w14:textId="77777777" w:rsidR="00DA50B5" w:rsidRPr="00361D31" w:rsidRDefault="00000000">
      <w:pPr>
        <w:pStyle w:val="1"/>
        <w:numPr>
          <w:ilvl w:val="0"/>
          <w:numId w:val="0"/>
        </w:numPr>
        <w:spacing w:before="0" w:after="0" w:line="276" w:lineRule="auto"/>
        <w:contextualSpacing/>
        <w:jc w:val="both"/>
        <w:rPr>
          <w:rFonts w:ascii="Times New Roman" w:hAnsi="Times New Roman" w:cs="Times New Roman"/>
          <w:sz w:val="28"/>
          <w:szCs w:val="28"/>
        </w:rPr>
      </w:pPr>
      <w:r w:rsidRPr="00361D31">
        <w:rPr>
          <w:rStyle w:val="aa"/>
          <w:rFonts w:ascii="Times New Roman" w:hAnsi="Times New Roman" w:cs="Times New Roman"/>
          <w:b w:val="0"/>
          <w:color w:val="auto"/>
          <w:sz w:val="28"/>
          <w:szCs w:val="28"/>
          <w:bdr w:val="dotted" w:sz="2" w:space="1" w:color="8C8282"/>
        </w:rPr>
        <w:t>Наказу МОН № 1162 від 20.08.2025 року</w:t>
      </w:r>
      <w:r w:rsidRPr="00361D31">
        <w:rPr>
          <w:rStyle w:val="aa"/>
          <w:rFonts w:ascii="Times New Roman" w:hAnsi="Times New Roman" w:cs="Times New Roman"/>
          <w:b w:val="0"/>
          <w:sz w:val="28"/>
          <w:szCs w:val="28"/>
          <w:bdr w:val="dotted" w:sz="2" w:space="1" w:color="8C8282"/>
        </w:rPr>
        <w:t xml:space="preserve"> « </w:t>
      </w:r>
      <w:r w:rsidRPr="00361D31">
        <w:rPr>
          <w:rStyle w:val="aa"/>
          <w:rFonts w:ascii="Times New Roman" w:hAnsi="Times New Roman" w:cs="Times New Roman"/>
          <w:b w:val="0"/>
          <w:bCs w:val="0"/>
          <w:color w:val="000000"/>
          <w:sz w:val="28"/>
          <w:szCs w:val="28"/>
          <w:u w:val="none"/>
          <w:bdr w:val="dotted" w:sz="2" w:space="1" w:color="8C8282"/>
        </w:rPr>
        <w:t>Про внесення змін у методичні рекомендації щодо окремих питань здобуття освіти в закладах загальної середньої освіти в умовах воєнного стану в Україні»</w:t>
      </w:r>
    </w:p>
    <w:p w14:paraId="7D267EA9" w14:textId="534645CD" w:rsidR="004A0991" w:rsidRPr="00361D31" w:rsidRDefault="00000000" w:rsidP="004A0991">
      <w:pPr>
        <w:pStyle w:val="1"/>
        <w:numPr>
          <w:ilvl w:val="0"/>
          <w:numId w:val="7"/>
        </w:numPr>
        <w:tabs>
          <w:tab w:val="clear" w:pos="720"/>
          <w:tab w:val="left" w:pos="0"/>
        </w:tabs>
        <w:rPr>
          <w:rFonts w:ascii="Times New Roman" w:hAnsi="Times New Roman" w:cs="Times New Roman"/>
          <w:sz w:val="28"/>
          <w:szCs w:val="28"/>
        </w:rPr>
      </w:pPr>
      <w:r w:rsidRPr="00361D31">
        <w:rPr>
          <w:rStyle w:val="aa"/>
          <w:rFonts w:ascii="Times New Roman" w:hAnsi="Times New Roman" w:cs="Times New Roman"/>
          <w:sz w:val="28"/>
          <w:szCs w:val="28"/>
        </w:rPr>
        <w:t>Наказу МОН № 1163 від 20.08.2025 р «Про затвердження концептуальних засад освітніх галузей та дорожньої карти реалізації концептуальних засад освітніх галузей на 2025-2030 роки "</w:t>
      </w:r>
      <w:r w:rsidR="004A0991" w:rsidRPr="00361D31">
        <w:rPr>
          <w:rFonts w:ascii="Times New Roman" w:hAnsi="Times New Roman" w:cs="Times New Roman"/>
          <w:b w:val="0"/>
          <w:bCs w:val="0"/>
          <w:color w:val="000080"/>
          <w:sz w:val="28"/>
          <w:szCs w:val="28"/>
          <w:u w:val="single"/>
        </w:rPr>
        <w:t>загальної середньої освіти</w:t>
      </w:r>
    </w:p>
    <w:p w14:paraId="48D616AD" w14:textId="77777777" w:rsidR="004A0991" w:rsidRPr="00361D31" w:rsidRDefault="004A0991" w:rsidP="004A0991">
      <w:pPr>
        <w:numPr>
          <w:ilvl w:val="0"/>
          <w:numId w:val="9"/>
        </w:numPr>
        <w:tabs>
          <w:tab w:val="left" w:pos="6020"/>
        </w:tabs>
        <w:rPr>
          <w:rFonts w:ascii="Times New Roman" w:hAnsi="Times New Roman" w:cs="Times New Roman"/>
          <w:sz w:val="28"/>
          <w:szCs w:val="28"/>
        </w:rPr>
      </w:pPr>
      <w:r w:rsidRPr="00361D31">
        <w:rPr>
          <w:rFonts w:ascii="Times New Roman" w:hAnsi="Times New Roman" w:cs="Times New Roman"/>
          <w:color w:val="000080"/>
          <w:sz w:val="28"/>
          <w:szCs w:val="28"/>
          <w:u w:val="single"/>
        </w:rPr>
        <w:t xml:space="preserve">Наказу МОН </w:t>
      </w:r>
      <w:hyperlink r:id="rId7" w:tgtFrame="_blank" w:history="1">
        <w:r w:rsidRPr="00361D31">
          <w:rPr>
            <w:rStyle w:val="aa"/>
            <w:rFonts w:ascii="Times New Roman" w:hAnsi="Times New Roman" w:cs="Times New Roman"/>
            <w:sz w:val="28"/>
            <w:szCs w:val="28"/>
          </w:rPr>
          <w:t xml:space="preserve"> від 11.05.2026 р. №761</w:t>
        </w:r>
      </w:hyperlink>
      <w:r w:rsidRPr="00361D31">
        <w:rPr>
          <w:rFonts w:ascii="Times New Roman" w:hAnsi="Times New Roman" w:cs="Times New Roman"/>
          <w:sz w:val="28"/>
          <w:szCs w:val="28"/>
        </w:rPr>
        <w:t xml:space="preserve"> Про надання </w:t>
      </w:r>
      <w:proofErr w:type="spellStart"/>
      <w:r w:rsidRPr="00361D31">
        <w:rPr>
          <w:rFonts w:ascii="Times New Roman" w:hAnsi="Times New Roman" w:cs="Times New Roman"/>
          <w:sz w:val="28"/>
          <w:szCs w:val="28"/>
        </w:rPr>
        <w:t>грифа</w:t>
      </w:r>
      <w:proofErr w:type="spellEnd"/>
      <w:r w:rsidRPr="00361D31">
        <w:rPr>
          <w:rFonts w:ascii="Times New Roman" w:hAnsi="Times New Roman" w:cs="Times New Roman"/>
          <w:sz w:val="28"/>
          <w:szCs w:val="28"/>
        </w:rPr>
        <w:t xml:space="preserve"> «Рекомендовано Міністерством освіти і науки України» модельним навчальним програмам для закладів загальної середньої освіти</w:t>
      </w:r>
    </w:p>
    <w:p w14:paraId="5830B94C" w14:textId="77777777" w:rsidR="004A0991" w:rsidRPr="00361D31" w:rsidRDefault="004A0991" w:rsidP="004A0991">
      <w:pPr>
        <w:pStyle w:val="af3"/>
        <w:widowControl w:val="0"/>
        <w:numPr>
          <w:ilvl w:val="0"/>
          <w:numId w:val="9"/>
        </w:numPr>
        <w:spacing w:after="0" w:line="240" w:lineRule="auto"/>
        <w:contextualSpacing w:val="0"/>
        <w:jc w:val="both"/>
        <w:rPr>
          <w:rFonts w:ascii="Times New Roman" w:hAnsi="Times New Roman" w:cs="Times New Roman"/>
          <w:sz w:val="28"/>
          <w:szCs w:val="28"/>
        </w:rPr>
      </w:pPr>
      <w:r w:rsidRPr="00361D31">
        <w:rPr>
          <w:rFonts w:ascii="Times New Roman" w:hAnsi="Times New Roman" w:cs="Times New Roman"/>
          <w:sz w:val="28"/>
          <w:szCs w:val="28"/>
        </w:rPr>
        <w:t>Постанови Кабінет Міністрів України від 01 липня 2026 р. № 847</w:t>
      </w:r>
    </w:p>
    <w:p w14:paraId="60417944" w14:textId="77777777" w:rsidR="004A0991" w:rsidRPr="00361D31" w:rsidRDefault="004A0991" w:rsidP="004A0991">
      <w:pPr>
        <w:rPr>
          <w:rFonts w:ascii="Times New Roman" w:hAnsi="Times New Roman" w:cs="Times New Roman"/>
          <w:sz w:val="28"/>
          <w:szCs w:val="28"/>
        </w:rPr>
      </w:pPr>
      <w:r w:rsidRPr="00361D31">
        <w:rPr>
          <w:rFonts w:ascii="Times New Roman" w:hAnsi="Times New Roman" w:cs="Times New Roman"/>
          <w:sz w:val="28"/>
          <w:szCs w:val="28"/>
        </w:rPr>
        <w:t>Про початок навчального року під час воєнного стану в Україні</w:t>
      </w:r>
    </w:p>
    <w:p w14:paraId="4AD60BAE" w14:textId="558E7043" w:rsidR="004A0991" w:rsidRPr="00361D31" w:rsidRDefault="004A0991" w:rsidP="004A0991">
      <w:pPr>
        <w:pStyle w:val="1"/>
        <w:numPr>
          <w:ilvl w:val="0"/>
          <w:numId w:val="9"/>
        </w:numPr>
        <w:tabs>
          <w:tab w:val="clear" w:pos="720"/>
          <w:tab w:val="left" w:pos="0"/>
          <w:tab w:val="num" w:pos="360"/>
        </w:tabs>
        <w:ind w:left="0" w:firstLine="0"/>
        <w:rPr>
          <w:rFonts w:ascii="Times New Roman" w:hAnsi="Times New Roman" w:cs="Times New Roman"/>
          <w:b w:val="0"/>
          <w:bCs w:val="0"/>
          <w:sz w:val="28"/>
          <w:szCs w:val="28"/>
        </w:rPr>
      </w:pPr>
      <w:r w:rsidRPr="00361D31">
        <w:rPr>
          <w:rFonts w:ascii="Times New Roman" w:hAnsi="Times New Roman" w:cs="Times New Roman"/>
          <w:b w:val="0"/>
          <w:bCs w:val="0"/>
          <w:color w:val="000080"/>
          <w:sz w:val="28"/>
          <w:szCs w:val="28"/>
          <w:u w:val="single"/>
        </w:rPr>
        <w:t>Закону України «Про академічну доброчесність» № 4742 - IX</w:t>
      </w:r>
    </w:p>
    <w:p w14:paraId="108AF438" w14:textId="77777777" w:rsidR="004A0991" w:rsidRPr="00361D31" w:rsidRDefault="004A0991" w:rsidP="004A0991">
      <w:pPr>
        <w:pStyle w:val="1"/>
        <w:numPr>
          <w:ilvl w:val="0"/>
          <w:numId w:val="9"/>
        </w:numPr>
        <w:tabs>
          <w:tab w:val="clear" w:pos="720"/>
          <w:tab w:val="left" w:pos="0"/>
          <w:tab w:val="num" w:pos="360"/>
        </w:tabs>
        <w:ind w:left="0" w:firstLine="0"/>
        <w:rPr>
          <w:rFonts w:ascii="Times New Roman" w:hAnsi="Times New Roman" w:cs="Times New Roman"/>
          <w:b w:val="0"/>
          <w:bCs w:val="0"/>
          <w:sz w:val="28"/>
          <w:szCs w:val="28"/>
        </w:rPr>
      </w:pPr>
      <w:r w:rsidRPr="00361D31">
        <w:rPr>
          <w:rFonts w:ascii="Times New Roman" w:hAnsi="Times New Roman" w:cs="Times New Roman"/>
          <w:b w:val="0"/>
          <w:bCs w:val="0"/>
          <w:sz w:val="28"/>
          <w:szCs w:val="28"/>
        </w:rPr>
        <w:t>Постанови КМУ № 1000 від 6 серпня 2026 року «Про внесення змін до деяких постанов Кабінету Міністрів України щодо державних стандартів закладів загальної середньої освіти» оновлює освітні стандарти, узгоджуючи норми з переходом на профільну середню освіту з 2027 року та вводячи українознавчий компонент для учнів за кордоном;</w:t>
      </w:r>
    </w:p>
    <w:p w14:paraId="3DC7D24C" w14:textId="77777777" w:rsidR="004A0991" w:rsidRPr="00361D31" w:rsidRDefault="004A0991" w:rsidP="004A0991">
      <w:pPr>
        <w:pStyle w:val="1"/>
        <w:numPr>
          <w:ilvl w:val="0"/>
          <w:numId w:val="9"/>
        </w:numPr>
        <w:tabs>
          <w:tab w:val="clear" w:pos="720"/>
          <w:tab w:val="left" w:pos="0"/>
          <w:tab w:val="num" w:pos="360"/>
        </w:tabs>
        <w:ind w:left="0" w:firstLine="0"/>
        <w:rPr>
          <w:rFonts w:ascii="Times New Roman" w:hAnsi="Times New Roman" w:cs="Times New Roman"/>
          <w:b w:val="0"/>
          <w:bCs w:val="0"/>
          <w:sz w:val="28"/>
          <w:szCs w:val="28"/>
        </w:rPr>
      </w:pPr>
      <w:r w:rsidRPr="00361D31">
        <w:rPr>
          <w:rFonts w:ascii="Times New Roman" w:hAnsi="Times New Roman" w:cs="Times New Roman"/>
          <w:b w:val="0"/>
          <w:bCs w:val="0"/>
          <w:sz w:val="28"/>
          <w:szCs w:val="28"/>
        </w:rPr>
        <w:t>Листа МОН № 10243-26 від 14.05.2026 року «Про підготовку закладів освіти до нового навчального року та проходження осінньо-зимового періоду 2026/27 року</w:t>
      </w:r>
    </w:p>
    <w:p w14:paraId="35DB922A" w14:textId="77777777" w:rsidR="004A0991" w:rsidRPr="00361D31" w:rsidRDefault="004A0991" w:rsidP="004A0991">
      <w:pPr>
        <w:numPr>
          <w:ilvl w:val="0"/>
          <w:numId w:val="9"/>
        </w:numPr>
        <w:tabs>
          <w:tab w:val="left" w:pos="6020"/>
        </w:tabs>
        <w:rPr>
          <w:rFonts w:ascii="Times New Roman" w:hAnsi="Times New Roman" w:cs="Times New Roman"/>
          <w:sz w:val="28"/>
          <w:szCs w:val="28"/>
        </w:rPr>
      </w:pPr>
      <w:r w:rsidRPr="00361D31">
        <w:rPr>
          <w:rFonts w:ascii="Times New Roman" w:hAnsi="Times New Roman" w:cs="Times New Roman"/>
          <w:sz w:val="28"/>
          <w:szCs w:val="28"/>
        </w:rPr>
        <w:t xml:space="preserve">Листа МОН № 1/17756-26 від 17.08.2026 року «Про </w:t>
      </w:r>
      <w:proofErr w:type="spellStart"/>
      <w:r w:rsidRPr="00361D31">
        <w:rPr>
          <w:rFonts w:ascii="Times New Roman" w:hAnsi="Times New Roman" w:cs="Times New Roman"/>
          <w:sz w:val="28"/>
          <w:szCs w:val="28"/>
        </w:rPr>
        <w:t>інструктивно</w:t>
      </w:r>
      <w:proofErr w:type="spellEnd"/>
      <w:r w:rsidRPr="00361D31">
        <w:rPr>
          <w:rFonts w:ascii="Times New Roman" w:hAnsi="Times New Roman" w:cs="Times New Roman"/>
          <w:sz w:val="28"/>
          <w:szCs w:val="28"/>
        </w:rPr>
        <w:t>-методичні рекомендації щодо викладання навчальних</w:t>
      </w:r>
    </w:p>
    <w:p w14:paraId="438325F5" w14:textId="77777777" w:rsidR="004A0991" w:rsidRPr="00361D31" w:rsidRDefault="004A0991" w:rsidP="004A0991">
      <w:pPr>
        <w:tabs>
          <w:tab w:val="left" w:pos="6020"/>
        </w:tabs>
        <w:ind w:left="720"/>
        <w:rPr>
          <w:rFonts w:ascii="Times New Roman" w:hAnsi="Times New Roman" w:cs="Times New Roman"/>
          <w:sz w:val="28"/>
          <w:szCs w:val="28"/>
        </w:rPr>
      </w:pPr>
      <w:r w:rsidRPr="00361D31">
        <w:rPr>
          <w:rFonts w:ascii="Times New Roman" w:hAnsi="Times New Roman" w:cs="Times New Roman"/>
          <w:sz w:val="28"/>
          <w:szCs w:val="28"/>
        </w:rPr>
        <w:lastRenderedPageBreak/>
        <w:t>предметів / інтегрованих курсів у закладах загальної середньої</w:t>
      </w:r>
    </w:p>
    <w:p w14:paraId="1953F389" w14:textId="77777777" w:rsidR="004A0991" w:rsidRPr="00361D31" w:rsidRDefault="004A0991" w:rsidP="004A0991">
      <w:pPr>
        <w:tabs>
          <w:tab w:val="left" w:pos="6020"/>
        </w:tabs>
        <w:ind w:left="437"/>
        <w:rPr>
          <w:rFonts w:ascii="Times New Roman" w:hAnsi="Times New Roman" w:cs="Times New Roman"/>
          <w:sz w:val="28"/>
          <w:szCs w:val="28"/>
        </w:rPr>
      </w:pPr>
      <w:r w:rsidRPr="00361D31">
        <w:rPr>
          <w:rFonts w:ascii="Times New Roman" w:hAnsi="Times New Roman" w:cs="Times New Roman"/>
          <w:sz w:val="28"/>
          <w:szCs w:val="28"/>
        </w:rPr>
        <w:t>освіти у 2026/2027 навчальному році»</w:t>
      </w:r>
    </w:p>
    <w:p w14:paraId="44B285D8" w14:textId="77777777" w:rsidR="004A0991" w:rsidRPr="00361D31" w:rsidRDefault="004A0991" w:rsidP="004A0991">
      <w:pPr>
        <w:pStyle w:val="a1"/>
        <w:numPr>
          <w:ilvl w:val="0"/>
          <w:numId w:val="10"/>
        </w:numPr>
        <w:tabs>
          <w:tab w:val="clear" w:pos="720"/>
          <w:tab w:val="left" w:pos="0"/>
        </w:tabs>
        <w:rPr>
          <w:rFonts w:ascii="Times New Roman" w:hAnsi="Times New Roman" w:cs="Times New Roman"/>
          <w:sz w:val="28"/>
          <w:szCs w:val="28"/>
        </w:rPr>
      </w:pPr>
      <w:r w:rsidRPr="00361D31">
        <w:rPr>
          <w:rFonts w:ascii="Times New Roman" w:hAnsi="Times New Roman" w:cs="Times New Roman"/>
          <w:sz w:val="28"/>
          <w:szCs w:val="28"/>
        </w:rPr>
        <w:t xml:space="preserve">Методичних рекомендацій для учнів з особливими освітніми потребами та щодо безпечного освітнього середовища </w:t>
      </w:r>
    </w:p>
    <w:p w14:paraId="33702418" w14:textId="77777777" w:rsidR="00DA50B5" w:rsidRPr="00361D31" w:rsidRDefault="00000000">
      <w:pPr>
        <w:pStyle w:val="af3"/>
        <w:rPr>
          <w:rStyle w:val="aa"/>
          <w:rFonts w:ascii="Times New Roman" w:hAnsi="Times New Roman"/>
          <w:color w:val="auto"/>
          <w:sz w:val="28"/>
          <w:szCs w:val="28"/>
          <w:u w:val="none"/>
        </w:rPr>
      </w:pPr>
      <w:r w:rsidRPr="00361D31">
        <w:rPr>
          <w:rStyle w:val="aa"/>
          <w:rFonts w:ascii="Times New Roman" w:hAnsi="Times New Roman"/>
          <w:color w:val="auto"/>
          <w:sz w:val="28"/>
          <w:szCs w:val="28"/>
          <w:u w:val="none"/>
        </w:rPr>
        <w:t xml:space="preserve">     </w:t>
      </w:r>
    </w:p>
    <w:p w14:paraId="70257180" w14:textId="77777777" w:rsidR="00DA50B5" w:rsidRPr="00361D31" w:rsidRDefault="00000000">
      <w:pPr>
        <w:pStyle w:val="af3"/>
        <w:spacing w:after="0" w:line="276" w:lineRule="auto"/>
        <w:ind w:left="0"/>
        <w:jc w:val="both"/>
      </w:pPr>
      <w:r w:rsidRPr="00361D31">
        <w:rPr>
          <w:rFonts w:ascii="Times New Roman" w:hAnsi="Times New Roman" w:cs="Times New Roman"/>
          <w:sz w:val="28"/>
          <w:szCs w:val="28"/>
        </w:rPr>
        <w:t xml:space="preserve"> Навчальних програм, підручників та навчально-методичних посібників, рекомендованих МОН України (лист МОН про перелік навчальної літератури, рекомендованої МОН України для використання у ЗО у відповідному навчальному році).</w:t>
      </w:r>
    </w:p>
    <w:p w14:paraId="678031F6" w14:textId="77777777" w:rsidR="00DA50B5" w:rsidRPr="00361D31" w:rsidRDefault="00000000">
      <w:pPr>
        <w:pStyle w:val="af3"/>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 xml:space="preserve">  </w:t>
      </w:r>
    </w:p>
    <w:p w14:paraId="3C098AF3"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Головними завданнями Ліцею є:</w:t>
      </w:r>
    </w:p>
    <w:p w14:paraId="55246B49" w14:textId="77777777" w:rsidR="00DA50B5" w:rsidRPr="00361D31" w:rsidRDefault="00000000">
      <w:pPr>
        <w:pStyle w:val="af3"/>
        <w:numPr>
          <w:ilvl w:val="0"/>
          <w:numId w:val="4"/>
        </w:numPr>
        <w:spacing w:after="0" w:line="276" w:lineRule="auto"/>
        <w:ind w:left="0" w:firstLine="1134"/>
      </w:pPr>
      <w:r w:rsidRPr="00361D31">
        <w:rPr>
          <w:rFonts w:ascii="Times New Roman" w:hAnsi="Times New Roman" w:cs="Times New Roman"/>
          <w:sz w:val="28"/>
          <w:szCs w:val="24"/>
        </w:rPr>
        <w:t>сприяння в реалізації державної політики у галузі освіти з врахуванням  особливостей соціально-культурного середовища Зимноводівської громади</w:t>
      </w:r>
    </w:p>
    <w:p w14:paraId="7134B5A5"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виховання шанобливого ставлення до родини, поваги до народних традицій і звичаїв, державної мови, національних цінностей українського народу та інших народів і націй;</w:t>
      </w:r>
    </w:p>
    <w:p w14:paraId="0E296AE3"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формування і розвиток соціально зрілої, творчої особистості з усвідомленою громадянською позицією, почуттям національної самосвідомості, особистості. підготовленої до професійного самовизначення,</w:t>
      </w:r>
    </w:p>
    <w:p w14:paraId="65F64853"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34418B65"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розвиток особистості учня, його здібностей і обдарувань, наукового світогляду;</w:t>
      </w:r>
    </w:p>
    <w:p w14:paraId="518D631A"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реалізація права учнів на вільне формування політичних і світоглядних переконань;</w:t>
      </w:r>
    </w:p>
    <w:p w14:paraId="381FCC3D"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формування в учнів свідомого й відповідального ставлення до власного здоров’я та здоров’я оточуючих, навичок безпечної поведінки;</w:t>
      </w:r>
    </w:p>
    <w:p w14:paraId="36EB1A4D"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створення умов для оволодіння системою наукових знань про природу, людину і суспільство.</w:t>
      </w:r>
    </w:p>
    <w:p w14:paraId="745CC327" w14:textId="77777777" w:rsidR="00DA50B5" w:rsidRPr="00361D31" w:rsidRDefault="00000000">
      <w:pPr>
        <w:pStyle w:val="af3"/>
        <w:numPr>
          <w:ilvl w:val="0"/>
          <w:numId w:val="4"/>
        </w:numPr>
        <w:spacing w:after="0" w:line="276" w:lineRule="auto"/>
        <w:ind w:left="0" w:firstLine="1134"/>
        <w:jc w:val="both"/>
      </w:pPr>
      <w:r w:rsidRPr="00361D31">
        <w:rPr>
          <w:rFonts w:ascii="Times New Roman" w:hAnsi="Times New Roman" w:cs="Times New Roman"/>
          <w:sz w:val="28"/>
          <w:szCs w:val="24"/>
        </w:rPr>
        <w:t>У 2025-2026 навчальному році в  10-11 класах ліцею  функціонують - 4 класи , в яких навчається</w:t>
      </w:r>
      <w:r w:rsidRPr="00361D31">
        <w:rPr>
          <w:rFonts w:ascii="Times New Roman" w:hAnsi="Times New Roman" w:cs="Times New Roman"/>
          <w:color w:val="auto"/>
          <w:sz w:val="28"/>
          <w:szCs w:val="24"/>
        </w:rPr>
        <w:t xml:space="preserve"> </w:t>
      </w:r>
      <w:r w:rsidRPr="00361D31">
        <w:rPr>
          <w:rFonts w:ascii="Times New Roman" w:hAnsi="Times New Roman" w:cs="Times New Roman"/>
          <w:color w:val="C9211E"/>
          <w:sz w:val="28"/>
          <w:szCs w:val="24"/>
        </w:rPr>
        <w:t xml:space="preserve"> </w:t>
      </w:r>
      <w:r w:rsidRPr="00361D31">
        <w:rPr>
          <w:rFonts w:ascii="Times New Roman" w:hAnsi="Times New Roman" w:cs="Times New Roman"/>
          <w:sz w:val="28"/>
          <w:szCs w:val="24"/>
        </w:rPr>
        <w:t>учнів 72 учнів.</w:t>
      </w:r>
    </w:p>
    <w:p w14:paraId="25B79E70" w14:textId="77777777" w:rsidR="00DA50B5" w:rsidRPr="00361D31" w:rsidRDefault="00DA50B5">
      <w:pPr>
        <w:spacing w:after="0" w:line="276" w:lineRule="auto"/>
        <w:ind w:firstLine="709"/>
        <w:jc w:val="both"/>
        <w:rPr>
          <w:rFonts w:ascii="Times New Roman" w:hAnsi="Times New Roman" w:cs="Times New Roman"/>
          <w:sz w:val="28"/>
          <w:szCs w:val="24"/>
        </w:rPr>
      </w:pPr>
    </w:p>
    <w:p w14:paraId="1045FE7D" w14:textId="43172078" w:rsidR="00DA50B5" w:rsidRPr="00361D31" w:rsidRDefault="00000000">
      <w:pPr>
        <w:spacing w:after="0" w:line="276" w:lineRule="auto"/>
        <w:ind w:firstLine="709"/>
        <w:jc w:val="both"/>
      </w:pPr>
      <w:r w:rsidRPr="00361D31">
        <w:rPr>
          <w:rFonts w:ascii="Times New Roman" w:hAnsi="Times New Roman" w:cs="Times New Roman"/>
          <w:sz w:val="28"/>
          <w:szCs w:val="24"/>
        </w:rPr>
        <w:t xml:space="preserve">Заклад здійснює освітній процес українською мовою за денною формою навчання в одну зміну, тривалість навчального тижня в закладі – 5 робочих днів. Відповідно до статті 10 Закону України «Про повну загальну середню освіту», </w:t>
      </w:r>
      <w:hyperlink r:id="rId8">
        <w:r w:rsidRPr="00361D31">
          <w:rPr>
            <w:rStyle w:val="aa"/>
            <w:rFonts w:ascii="Times New Roman" w:hAnsi="Times New Roman" w:cs="Times New Roman"/>
            <w:color w:val="00000A"/>
            <w:sz w:val="28"/>
            <w:szCs w:val="28"/>
            <w:u w:val="none"/>
          </w:rPr>
          <w:t>Постанови КМУ № 782 від 28.07.2023 року</w:t>
        </w:r>
      </w:hyperlink>
      <w:r w:rsidRPr="00361D31">
        <w:rPr>
          <w:rFonts w:ascii="Times New Roman" w:hAnsi="Times New Roman" w:cs="Times New Roman"/>
          <w:sz w:val="28"/>
          <w:szCs w:val="28"/>
        </w:rPr>
        <w:t xml:space="preserve"> “</w:t>
      </w:r>
      <w:hyperlink r:id="rId9">
        <w:r w:rsidRPr="00361D31">
          <w:rPr>
            <w:rStyle w:val="aa"/>
            <w:rFonts w:ascii="Times New Roman" w:hAnsi="Times New Roman" w:cs="Times New Roman"/>
            <w:color w:val="00000A"/>
            <w:sz w:val="28"/>
            <w:szCs w:val="28"/>
            <w:u w:val="none"/>
            <w:bdr w:val="dotted" w:sz="2" w:space="1" w:color="8C8282"/>
          </w:rPr>
          <w:t>Про початок навчального року під час воєнного стану в Україн</w:t>
        </w:r>
      </w:hyperlink>
      <w:r w:rsidRPr="00361D31">
        <w:rPr>
          <w:rFonts w:ascii="Times New Roman" w:hAnsi="Times New Roman" w:cs="Times New Roman"/>
          <w:sz w:val="28"/>
          <w:szCs w:val="28"/>
          <w:bdr w:val="dotted" w:sz="2" w:space="1" w:color="8C8282"/>
        </w:rPr>
        <w:t>і”</w:t>
      </w:r>
      <w:r w:rsidR="004A0991" w:rsidRPr="00361D31">
        <w:rPr>
          <w:rFonts w:ascii="Times New Roman" w:hAnsi="Times New Roman" w:cs="Times New Roman"/>
          <w:sz w:val="28"/>
          <w:szCs w:val="28"/>
          <w:bdr w:val="dotted" w:sz="2" w:space="1" w:color="8C8282"/>
        </w:rPr>
        <w:t xml:space="preserve"> </w:t>
      </w:r>
      <w:r w:rsidRPr="00361D31">
        <w:rPr>
          <w:rFonts w:ascii="Times New Roman" w:hAnsi="Times New Roman" w:cs="Times New Roman"/>
          <w:sz w:val="28"/>
          <w:szCs w:val="24"/>
        </w:rPr>
        <w:t xml:space="preserve">освітній процес організовується в межах навчального року, що  розпочинається у День знань – 1 вересня, триває не менше 175 навчальних днів і закінчується  </w:t>
      </w:r>
      <w:r w:rsidR="004A0991" w:rsidRPr="00361D31">
        <w:rPr>
          <w:rFonts w:ascii="Times New Roman" w:hAnsi="Times New Roman" w:cs="Times New Roman"/>
          <w:sz w:val="28"/>
          <w:szCs w:val="24"/>
        </w:rPr>
        <w:t xml:space="preserve">31травня </w:t>
      </w:r>
      <w:r w:rsidRPr="00361D31">
        <w:rPr>
          <w:rFonts w:ascii="Times New Roman" w:hAnsi="Times New Roman" w:cs="Times New Roman"/>
          <w:sz w:val="28"/>
          <w:szCs w:val="24"/>
        </w:rPr>
        <w:t xml:space="preserve"> 202</w:t>
      </w:r>
      <w:r w:rsidR="004A0991" w:rsidRPr="00361D31">
        <w:rPr>
          <w:rFonts w:ascii="Times New Roman" w:hAnsi="Times New Roman" w:cs="Times New Roman"/>
          <w:sz w:val="28"/>
          <w:szCs w:val="24"/>
        </w:rPr>
        <w:t>7</w:t>
      </w:r>
      <w:r w:rsidRPr="00361D31">
        <w:rPr>
          <w:rFonts w:ascii="Times New Roman" w:hAnsi="Times New Roman" w:cs="Times New Roman"/>
          <w:sz w:val="28"/>
          <w:szCs w:val="24"/>
        </w:rPr>
        <w:t xml:space="preserve"> року .</w:t>
      </w:r>
    </w:p>
    <w:p w14:paraId="5F4484CC" w14:textId="77777777" w:rsidR="004A0991" w:rsidRPr="00361D31" w:rsidRDefault="004A0991" w:rsidP="004A0991">
      <w:pPr>
        <w:shd w:val="clear" w:color="auto" w:fill="FFFFFF"/>
        <w:spacing w:after="0" w:line="276" w:lineRule="auto"/>
        <w:ind w:right="85"/>
        <w:jc w:val="both"/>
      </w:pPr>
      <w:r w:rsidRPr="00361D31">
        <w:rPr>
          <w:rFonts w:ascii="Times New Roman" w:eastAsia="Times New Roman" w:hAnsi="Times New Roman" w:cs="Times New Roman"/>
          <w:b/>
          <w:color w:val="000000" w:themeColor="text1"/>
          <w:sz w:val="28"/>
          <w:szCs w:val="28"/>
        </w:rPr>
        <w:t>Структура 2026-2027  навчального року</w:t>
      </w:r>
    </w:p>
    <w:p w14:paraId="62A7736E" w14:textId="77777777" w:rsidR="004A0991" w:rsidRPr="00361D31" w:rsidRDefault="004A0991" w:rsidP="004A0991">
      <w:pPr>
        <w:spacing w:after="0" w:line="276" w:lineRule="auto"/>
        <w:jc w:val="both"/>
        <w:rPr>
          <w:color w:val="auto"/>
        </w:rPr>
      </w:pPr>
      <w:r w:rsidRPr="00361D31">
        <w:rPr>
          <w:rFonts w:ascii="Times New Roman" w:eastAsia="Times New Roman" w:hAnsi="Times New Roman" w:cs="Times New Roman"/>
          <w:color w:val="auto"/>
          <w:sz w:val="28"/>
          <w:szCs w:val="28"/>
        </w:rPr>
        <w:t xml:space="preserve">Навчальні заняття організовуються за семестровою системою: </w:t>
      </w:r>
    </w:p>
    <w:p w14:paraId="4D041D53" w14:textId="77777777" w:rsidR="004A0991" w:rsidRPr="00361D31" w:rsidRDefault="004A0991" w:rsidP="004A0991">
      <w:pPr>
        <w:spacing w:after="0" w:line="276" w:lineRule="auto"/>
        <w:jc w:val="both"/>
        <w:rPr>
          <w:color w:val="auto"/>
        </w:rPr>
      </w:pPr>
      <w:r w:rsidRPr="00361D31">
        <w:rPr>
          <w:rFonts w:ascii="Times New Roman" w:eastAsia="Times New Roman" w:hAnsi="Times New Roman" w:cs="Times New Roman"/>
          <w:b/>
          <w:bCs/>
          <w:color w:val="auto"/>
          <w:sz w:val="28"/>
          <w:szCs w:val="28"/>
        </w:rPr>
        <w:t xml:space="preserve"> I семестр</w:t>
      </w:r>
      <w:r w:rsidRPr="00361D31">
        <w:rPr>
          <w:rFonts w:ascii="Times New Roman" w:eastAsia="Times New Roman" w:hAnsi="Times New Roman" w:cs="Times New Roman"/>
          <w:color w:val="auto"/>
          <w:sz w:val="28"/>
          <w:szCs w:val="28"/>
        </w:rPr>
        <w:t xml:space="preserve"> —  01.09.26- 23.12.2026 р.</w:t>
      </w:r>
    </w:p>
    <w:p w14:paraId="31E5D53E" w14:textId="77777777" w:rsidR="004A0991" w:rsidRPr="00361D31" w:rsidRDefault="004A0991" w:rsidP="004A0991">
      <w:pPr>
        <w:spacing w:after="0" w:line="276" w:lineRule="auto"/>
        <w:jc w:val="both"/>
        <w:rPr>
          <w:rFonts w:ascii="Times New Roman" w:eastAsia="Times New Roman" w:hAnsi="Times New Roman" w:cs="Times New Roman"/>
          <w:color w:val="auto"/>
          <w:sz w:val="28"/>
          <w:szCs w:val="28"/>
        </w:rPr>
      </w:pPr>
      <w:r w:rsidRPr="00361D31">
        <w:rPr>
          <w:rFonts w:ascii="Times New Roman" w:eastAsia="Times New Roman" w:hAnsi="Times New Roman" w:cs="Times New Roman"/>
          <w:color w:val="auto"/>
          <w:sz w:val="28"/>
          <w:szCs w:val="28"/>
        </w:rPr>
        <w:t>осінні канікули — 24.10.26 — 01.11.26 р.</w:t>
      </w:r>
    </w:p>
    <w:p w14:paraId="59326810" w14:textId="77777777" w:rsidR="004A0991" w:rsidRPr="00361D31" w:rsidRDefault="004A0991" w:rsidP="004A0991">
      <w:pPr>
        <w:spacing w:after="0" w:line="276" w:lineRule="auto"/>
        <w:jc w:val="both"/>
        <w:rPr>
          <w:color w:val="auto"/>
        </w:rPr>
      </w:pPr>
      <w:r w:rsidRPr="00361D31">
        <w:rPr>
          <w:rFonts w:ascii="Times New Roman" w:eastAsia="Times New Roman" w:hAnsi="Times New Roman" w:cs="Times New Roman"/>
          <w:color w:val="auto"/>
          <w:sz w:val="28"/>
          <w:szCs w:val="28"/>
        </w:rPr>
        <w:t>зимові канікули  з 24.12.2026 по 06.01.2027 р.</w:t>
      </w:r>
    </w:p>
    <w:p w14:paraId="7DCF2505" w14:textId="77777777" w:rsidR="004A0991" w:rsidRPr="00361D31" w:rsidRDefault="004A0991" w:rsidP="004A0991">
      <w:pPr>
        <w:spacing w:after="0" w:line="276" w:lineRule="auto"/>
        <w:jc w:val="both"/>
        <w:rPr>
          <w:color w:val="auto"/>
        </w:rPr>
      </w:pPr>
      <w:r w:rsidRPr="00361D31">
        <w:rPr>
          <w:rFonts w:ascii="Times New Roman" w:eastAsia="Times New Roman" w:hAnsi="Times New Roman" w:cs="Times New Roman"/>
          <w:b/>
          <w:bCs/>
          <w:color w:val="auto"/>
          <w:sz w:val="28"/>
          <w:szCs w:val="28"/>
        </w:rPr>
        <w:t xml:space="preserve">II семестр </w:t>
      </w:r>
      <w:r w:rsidRPr="00361D31">
        <w:rPr>
          <w:rFonts w:ascii="Times New Roman" w:eastAsia="Times New Roman" w:hAnsi="Times New Roman" w:cs="Times New Roman"/>
          <w:color w:val="auto"/>
          <w:sz w:val="28"/>
          <w:szCs w:val="28"/>
        </w:rPr>
        <w:t>— 07.01.2027   по 31.05.2027 р.</w:t>
      </w:r>
    </w:p>
    <w:p w14:paraId="52E26FAD" w14:textId="268F940C" w:rsidR="00DA50B5" w:rsidRPr="00361D31" w:rsidRDefault="004A0991">
      <w:pPr>
        <w:spacing w:after="0" w:line="276" w:lineRule="auto"/>
        <w:jc w:val="both"/>
        <w:rPr>
          <w:color w:val="auto"/>
        </w:rPr>
      </w:pPr>
      <w:r w:rsidRPr="00361D31">
        <w:rPr>
          <w:rFonts w:ascii="Times New Roman" w:eastAsia="Times New Roman" w:hAnsi="Times New Roman" w:cs="Times New Roman"/>
          <w:color w:val="auto"/>
          <w:sz w:val="28"/>
          <w:szCs w:val="28"/>
        </w:rPr>
        <w:t>весняні канікули  - 29.03.27- 04.04.2027 р.</w:t>
      </w:r>
    </w:p>
    <w:p w14:paraId="53E3109F" w14:textId="77777777" w:rsidR="00DA50B5" w:rsidRPr="00361D31" w:rsidRDefault="00DA50B5">
      <w:pPr>
        <w:spacing w:after="0" w:line="276" w:lineRule="auto"/>
        <w:jc w:val="both"/>
        <w:rPr>
          <w:color w:val="auto"/>
        </w:rPr>
      </w:pPr>
    </w:p>
    <w:p w14:paraId="0D4E63DC" w14:textId="77777777" w:rsidR="00DA50B5" w:rsidRPr="00361D31" w:rsidRDefault="00DA50B5">
      <w:pPr>
        <w:spacing w:after="0" w:line="276" w:lineRule="auto"/>
        <w:ind w:firstLine="709"/>
        <w:jc w:val="both"/>
        <w:rPr>
          <w:rFonts w:ascii="Times New Roman" w:hAnsi="Times New Roman" w:cs="Times New Roman"/>
          <w:sz w:val="28"/>
          <w:szCs w:val="24"/>
        </w:rPr>
      </w:pPr>
    </w:p>
    <w:p w14:paraId="1359A253"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Режим дня відповідає вимогам Санітарного регламенту для закладів загальної середньої освіти, створює оптимальні умови для здійснення успішної освітньої діяльності. Розклад уроків складається з урахуванням динаміки працездатності учнів протягом дня, тижня, семестру, чергування видів діяльності і раціонального розподілу навчального навантаження.</w:t>
      </w:r>
    </w:p>
    <w:p w14:paraId="70B514DA"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Закінчується навчальний рік проведенням державної підсумкової атестації після завершення здобувачами освіти базового рівня освіти та повного загального рівня освіти у формі ЗНО.</w:t>
      </w:r>
    </w:p>
    <w:p w14:paraId="6DEDF311" w14:textId="77777777" w:rsidR="00DA50B5" w:rsidRPr="00361D31" w:rsidRDefault="00DA50B5">
      <w:pPr>
        <w:spacing w:after="0" w:line="276" w:lineRule="auto"/>
        <w:ind w:firstLine="709"/>
        <w:jc w:val="both"/>
        <w:rPr>
          <w:rFonts w:ascii="Times New Roman" w:hAnsi="Times New Roman" w:cs="Times New Roman"/>
          <w:sz w:val="28"/>
          <w:szCs w:val="24"/>
        </w:rPr>
      </w:pPr>
    </w:p>
    <w:p w14:paraId="5C92C763" w14:textId="77777777" w:rsidR="00DA50B5" w:rsidRPr="00361D31" w:rsidRDefault="00000000">
      <w:pPr>
        <w:pStyle w:val="af3"/>
        <w:numPr>
          <w:ilvl w:val="0"/>
          <w:numId w:val="2"/>
        </w:numPr>
        <w:spacing w:after="0" w:line="276" w:lineRule="auto"/>
        <w:ind w:left="0" w:firstLine="709"/>
        <w:jc w:val="both"/>
        <w:rPr>
          <w:rFonts w:ascii="Times New Roman" w:hAnsi="Times New Roman" w:cs="Times New Roman"/>
          <w:sz w:val="28"/>
          <w:szCs w:val="24"/>
        </w:rPr>
      </w:pPr>
      <w:r w:rsidRPr="00361D31">
        <w:rPr>
          <w:rFonts w:ascii="Times New Roman" w:hAnsi="Times New Roman" w:cs="Times New Roman"/>
          <w:b/>
          <w:bCs/>
          <w:sz w:val="28"/>
          <w:szCs w:val="24"/>
        </w:rPr>
        <w:t>Вимоги до осіб, які можуть розпочати навчання за освітньою програмою</w:t>
      </w:r>
    </w:p>
    <w:p w14:paraId="05F816AE" w14:textId="77777777" w:rsidR="00DA50B5" w:rsidRPr="00361D31" w:rsidRDefault="00DA50B5">
      <w:pPr>
        <w:spacing w:after="0" w:line="276" w:lineRule="auto"/>
        <w:jc w:val="both"/>
        <w:rPr>
          <w:rFonts w:ascii="Times New Roman" w:hAnsi="Times New Roman" w:cs="Times New Roman"/>
          <w:i/>
          <w:sz w:val="28"/>
          <w:szCs w:val="24"/>
        </w:rPr>
      </w:pPr>
    </w:p>
    <w:p w14:paraId="198AD267" w14:textId="77777777" w:rsidR="00DA50B5" w:rsidRPr="00361D31" w:rsidRDefault="00000000">
      <w:pPr>
        <w:spacing w:after="0" w:line="276" w:lineRule="auto"/>
        <w:ind w:firstLine="709"/>
        <w:jc w:val="both"/>
        <w:rPr>
          <w:b/>
          <w:bCs/>
        </w:rPr>
      </w:pPr>
      <w:r w:rsidRPr="00361D31">
        <w:rPr>
          <w:rFonts w:ascii="Times New Roman" w:hAnsi="Times New Roman" w:cs="Times New Roman"/>
          <w:b/>
          <w:bCs/>
          <w:sz w:val="28"/>
          <w:szCs w:val="24"/>
        </w:rPr>
        <w:t>Вимоги до осіб, які можуть розпочинати здобуття повної загальної середньої освіти (профільної середньої освіти).</w:t>
      </w:r>
    </w:p>
    <w:p w14:paraId="24BC466A" w14:textId="6D2F5B36" w:rsidR="00DA50B5" w:rsidRPr="00361D31" w:rsidRDefault="00000000" w:rsidP="004A0991">
      <w:pPr>
        <w:spacing w:after="0" w:line="276" w:lineRule="auto"/>
        <w:ind w:firstLine="709"/>
        <w:jc w:val="both"/>
        <w:rPr>
          <w:rStyle w:val="a7"/>
          <w:b w:val="0"/>
          <w:bCs w:val="0"/>
        </w:rPr>
      </w:pPr>
      <w:r w:rsidRPr="00361D31">
        <w:rPr>
          <w:rFonts w:ascii="Times New Roman" w:hAnsi="Times New Roman" w:cs="Times New Roman"/>
          <w:sz w:val="28"/>
          <w:szCs w:val="24"/>
        </w:rPr>
        <w:lastRenderedPageBreak/>
        <w:t>Повна загальна середня освіта (профільна освіта) здобувається, як правило, після здобуття базової середньої освіти. Учні, які здобули базову середню освіту та склали державну підсумкову атестацію на 1 вересня поточного навчального року повинні розпочинати здобуття повної загальної середньої освіти (профільної середньої освіти) цього ж навчального року. Особи з особливими освітніми потребами можуть розпочинати здобуття профільної середньої освіти за інших умов</w:t>
      </w:r>
    </w:p>
    <w:p w14:paraId="65E6088D" w14:textId="77777777" w:rsidR="00DA50B5" w:rsidRPr="00361D31" w:rsidRDefault="00DA50B5">
      <w:pPr>
        <w:pStyle w:val="a1"/>
        <w:spacing w:after="0"/>
        <w:ind w:firstLine="709"/>
        <w:jc w:val="both"/>
        <w:rPr>
          <w:rStyle w:val="a7"/>
          <w:rFonts w:ascii="Times New Roman" w:hAnsi="Times New Roman" w:cs="Times New Roman"/>
          <w:sz w:val="28"/>
          <w:szCs w:val="24"/>
        </w:rPr>
      </w:pPr>
    </w:p>
    <w:p w14:paraId="44E30454" w14:textId="77777777" w:rsidR="00DA50B5" w:rsidRPr="00361D31" w:rsidRDefault="00000000">
      <w:pPr>
        <w:pStyle w:val="a1"/>
        <w:spacing w:after="0"/>
        <w:ind w:firstLine="709"/>
        <w:jc w:val="both"/>
      </w:pPr>
      <w:r w:rsidRPr="00361D31">
        <w:rPr>
          <w:rStyle w:val="a7"/>
          <w:rFonts w:ascii="Times New Roman" w:hAnsi="Times New Roman" w:cs="Times New Roman"/>
          <w:sz w:val="28"/>
          <w:szCs w:val="24"/>
        </w:rPr>
        <w:t>ІІІ. ОПИС «МОДЕЛІ» ВИПУСКНИКА ЛІЦЕЮ</w:t>
      </w:r>
    </w:p>
    <w:p w14:paraId="5429F510" w14:textId="77777777" w:rsidR="00DA50B5" w:rsidRPr="00361D31" w:rsidRDefault="00000000">
      <w:pPr>
        <w:pStyle w:val="a1"/>
      </w:pPr>
      <w:r w:rsidRPr="00361D31">
        <w:rPr>
          <w:rStyle w:val="a7"/>
          <w:rFonts w:ascii="Times New Roman" w:hAnsi="Times New Roman"/>
          <w:sz w:val="28"/>
          <w:szCs w:val="28"/>
        </w:rPr>
        <w:t>МОДЕЛЬ ВИПУСКНИКА СТАРШОЇ ШКОЛИ</w:t>
      </w:r>
    </w:p>
    <w:p w14:paraId="68AB4BE3" w14:textId="77777777" w:rsidR="00DA50B5" w:rsidRPr="00361D31" w:rsidRDefault="00000000">
      <w:pPr>
        <w:pStyle w:val="a1"/>
      </w:pPr>
      <w:r w:rsidRPr="00361D31">
        <w:rPr>
          <w:rStyle w:val="a7"/>
          <w:rFonts w:ascii="Times New Roman" w:hAnsi="Times New Roman"/>
          <w:sz w:val="28"/>
          <w:szCs w:val="28"/>
          <w:u w:val="single"/>
        </w:rPr>
        <w:t>ІНТЕЛЕКТУАЛ</w:t>
      </w:r>
    </w:p>
    <w:p w14:paraId="0E8B44F2"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засвоює на рівні вимог державних стандартів загальноосвітні програми з предметів навчального плану, достатньому для продовження подальшої освіти;</w:t>
      </w:r>
    </w:p>
    <w:p w14:paraId="0FE0A699"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має мотивацію, вміє ставити, розв’язувати  та реалізовувати завдання, аналізувати та підводити підсумки;</w:t>
      </w:r>
    </w:p>
    <w:p w14:paraId="3863F547"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здатний зберегти і змінити навколишній світ;</w:t>
      </w:r>
    </w:p>
    <w:p w14:paraId="6DC57962"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вчиться впродовж життя;</w:t>
      </w:r>
    </w:p>
    <w:p w14:paraId="4BCEA793"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володіє основами комп’ютерної грамотності.</w:t>
      </w:r>
    </w:p>
    <w:p w14:paraId="51FF9FB9" w14:textId="77777777" w:rsidR="00DA50B5" w:rsidRPr="00361D31" w:rsidRDefault="00000000">
      <w:pPr>
        <w:pStyle w:val="a1"/>
      </w:pPr>
      <w:r w:rsidRPr="00361D31">
        <w:rPr>
          <w:rStyle w:val="a7"/>
          <w:rFonts w:ascii="Times New Roman" w:hAnsi="Times New Roman"/>
          <w:sz w:val="28"/>
          <w:szCs w:val="28"/>
          <w:u w:val="single"/>
        </w:rPr>
        <w:t>ОСОБИСТІСТЬ</w:t>
      </w:r>
    </w:p>
    <w:p w14:paraId="569F5692"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-усебічно розвинена, здатна до критичного мислення;</w:t>
      </w:r>
    </w:p>
    <w:p w14:paraId="39C8FB20"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-адаптується в мінливих життєвих ситуаціях;</w:t>
      </w:r>
    </w:p>
    <w:p w14:paraId="6E56DD87"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-комунікабельна, контактна у різних соціальних групах, уміє працювати в команді;</w:t>
      </w:r>
    </w:p>
    <w:p w14:paraId="157D7B42"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-цілеспрямовано використовує  свій потенціал для самореалізації в професійному та особистому плані;</w:t>
      </w:r>
    </w:p>
    <w:p w14:paraId="09EE4628"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-бережно ставиться до свого здоров’я та  здоров’я інших  як найвищої цінності;</w:t>
      </w:r>
    </w:p>
    <w:p w14:paraId="15062255"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-вміє орієнтуватися у системі різноманітних суперечливих й неоднозначних цінностей, визначає своє кредо і свій стиль;</w:t>
      </w:r>
    </w:p>
    <w:p w14:paraId="275FDA64"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lastRenderedPageBreak/>
        <w:t>-оцінює  свою діяльність з погляду моральності та етичних цінностей;</w:t>
      </w:r>
    </w:p>
    <w:p w14:paraId="2349FB0F"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-дотримується правил культури поведінки і спілкування;</w:t>
      </w:r>
    </w:p>
    <w:p w14:paraId="683121EC"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-готовий до форм і методів навчання, які будуть використовуватися у старшій школі.</w:t>
      </w:r>
    </w:p>
    <w:p w14:paraId="3FEF52C5" w14:textId="77777777" w:rsidR="00DA50B5" w:rsidRPr="00361D31" w:rsidRDefault="00000000">
      <w:pPr>
        <w:pStyle w:val="a1"/>
      </w:pPr>
      <w:r w:rsidRPr="00361D31">
        <w:rPr>
          <w:rStyle w:val="a7"/>
          <w:rFonts w:ascii="Times New Roman" w:hAnsi="Times New Roman"/>
          <w:sz w:val="28"/>
          <w:szCs w:val="28"/>
          <w:u w:val="single"/>
        </w:rPr>
        <w:t>ПАТРІОТ</w:t>
      </w:r>
    </w:p>
    <w:p w14:paraId="5B4728F4"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-національно - свідомий громадянин;</w:t>
      </w:r>
    </w:p>
    <w:p w14:paraId="53FB0D3A"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-має активну життєву позицію;</w:t>
      </w:r>
    </w:p>
    <w:p w14:paraId="61375C2F"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-діє згідно з морально-етичними принципами, знає правові норми;</w:t>
      </w:r>
    </w:p>
    <w:p w14:paraId="23D8696B"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-здатний приймати відповідальні рішення;</w:t>
      </w:r>
    </w:p>
    <w:p w14:paraId="4050E864"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-знає свої громадянські обов’язки, вміє їх виконувати, знає свої права;</w:t>
      </w:r>
    </w:p>
    <w:p w14:paraId="7AF018D8"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-поважає гідність та права людини;</w:t>
      </w:r>
    </w:p>
    <w:p w14:paraId="67F61279"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-спілкується рідною мовою.</w:t>
      </w:r>
    </w:p>
    <w:p w14:paraId="662F9D79" w14:textId="77777777" w:rsidR="00DA50B5" w:rsidRPr="00361D31" w:rsidRDefault="00DA50B5">
      <w:pPr>
        <w:pStyle w:val="a1"/>
        <w:rPr>
          <w:rStyle w:val="a7"/>
          <w:rFonts w:ascii="Times New Roman" w:hAnsi="Times New Roman"/>
          <w:sz w:val="28"/>
          <w:szCs w:val="28"/>
        </w:rPr>
      </w:pPr>
    </w:p>
    <w:p w14:paraId="4BB90BEA" w14:textId="77777777" w:rsidR="00DA50B5" w:rsidRPr="00361D31" w:rsidRDefault="00000000">
      <w:pPr>
        <w:pStyle w:val="a1"/>
      </w:pPr>
      <w:r w:rsidRPr="00361D31">
        <w:rPr>
          <w:rStyle w:val="a7"/>
          <w:rFonts w:ascii="Times New Roman" w:hAnsi="Times New Roman"/>
          <w:sz w:val="28"/>
          <w:szCs w:val="28"/>
        </w:rPr>
        <w:t>"МОДЕЛЬ" ВИПУСКНИКА ШКОЛИ ВКЛЮЧАЄ :</w:t>
      </w:r>
    </w:p>
    <w:p w14:paraId="150AEB80"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xml:space="preserve"> -упевненість в собі;</w:t>
      </w:r>
    </w:p>
    <w:p w14:paraId="5EF938A8"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відчуття повноцінності;</w:t>
      </w:r>
    </w:p>
    <w:p w14:paraId="19FF76DA"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-старанність;</w:t>
      </w:r>
    </w:p>
    <w:p w14:paraId="787F394C"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xml:space="preserve"> - працелюбність;</w:t>
      </w:r>
    </w:p>
    <w:p w14:paraId="43C609FA"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xml:space="preserve"> - самостійність;</w:t>
      </w:r>
    </w:p>
    <w:p w14:paraId="1F798EEB"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дисциплінованість;</w:t>
      </w:r>
    </w:p>
    <w:p w14:paraId="156C91B5"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lastRenderedPageBreak/>
        <w:t xml:space="preserve"> -вмотивоване  досягнення успіху;</w:t>
      </w:r>
    </w:p>
    <w:p w14:paraId="011E9969"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уміння слухати і чути, критично мислити і мати почуття    </w:t>
      </w:r>
    </w:p>
    <w:p w14:paraId="0DEFFDA8"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самоконтролю;</w:t>
      </w:r>
    </w:p>
    <w:p w14:paraId="4AE2C576"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xml:space="preserve"> - опанування  навичками навчальної діяльності;</w:t>
      </w:r>
    </w:p>
    <w:p w14:paraId="78BE2461"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xml:space="preserve"> -культура поведінки і мови;</w:t>
      </w:r>
    </w:p>
    <w:p w14:paraId="3186A3F6" w14:textId="77777777" w:rsidR="00DA50B5" w:rsidRPr="00361D31" w:rsidRDefault="00000000">
      <w:pPr>
        <w:pStyle w:val="a1"/>
        <w:rPr>
          <w:rFonts w:ascii="Times New Roman" w:hAnsi="Times New Roman"/>
          <w:sz w:val="28"/>
          <w:szCs w:val="28"/>
        </w:rPr>
      </w:pPr>
      <w:r w:rsidRPr="00361D31">
        <w:rPr>
          <w:rFonts w:ascii="Times New Roman" w:hAnsi="Times New Roman"/>
          <w:sz w:val="28"/>
          <w:szCs w:val="28"/>
        </w:rPr>
        <w:t xml:space="preserve"> -володіння основами особистої гігієни і здорового способу життя</w:t>
      </w:r>
    </w:p>
    <w:p w14:paraId="154CDEA0" w14:textId="77777777" w:rsidR="00DA50B5" w:rsidRPr="00361D31" w:rsidRDefault="00DA50B5">
      <w:pPr>
        <w:pStyle w:val="af3"/>
        <w:spacing w:after="0" w:line="276" w:lineRule="auto"/>
        <w:jc w:val="both"/>
        <w:rPr>
          <w:rFonts w:ascii="Times New Roman" w:hAnsi="Times New Roman" w:cs="Times New Roman"/>
          <w:b/>
          <w:bCs/>
          <w:sz w:val="28"/>
          <w:szCs w:val="24"/>
        </w:rPr>
      </w:pPr>
    </w:p>
    <w:p w14:paraId="410553D3" w14:textId="77777777" w:rsidR="00DA50B5" w:rsidRPr="00361D31" w:rsidRDefault="00000000">
      <w:pPr>
        <w:pStyle w:val="af3"/>
        <w:spacing w:after="0" w:line="276" w:lineRule="auto"/>
      </w:pPr>
      <w:r w:rsidRPr="00361D31">
        <w:rPr>
          <w:rFonts w:ascii="Times New Roman" w:hAnsi="Times New Roman" w:cs="Times New Roman"/>
          <w:b/>
          <w:bCs/>
          <w:sz w:val="28"/>
          <w:szCs w:val="24"/>
        </w:rPr>
        <w:t>4.Загальний обсяг навчального навантаження та орієнтовна тривалість і можливі взаємозв’язки освітніх галузей, предметів, дисциплін.</w:t>
      </w:r>
      <w:r w:rsidRPr="00361D31">
        <w:rPr>
          <w:rFonts w:ascii="Times New Roman" w:hAnsi="Times New Roman" w:cs="Times New Roman"/>
          <w:sz w:val="28"/>
          <w:szCs w:val="24"/>
        </w:rPr>
        <w:t xml:space="preserve"> </w:t>
      </w:r>
    </w:p>
    <w:p w14:paraId="046DAC3C" w14:textId="77777777" w:rsidR="00DA50B5" w:rsidRPr="00361D31" w:rsidRDefault="00DA50B5">
      <w:pPr>
        <w:spacing w:after="0" w:line="276" w:lineRule="auto"/>
        <w:ind w:firstLine="709"/>
        <w:jc w:val="both"/>
        <w:rPr>
          <w:color w:val="auto"/>
        </w:rPr>
      </w:pPr>
    </w:p>
    <w:p w14:paraId="6E6B1E37" w14:textId="2580DBF0" w:rsidR="00DA50B5" w:rsidRPr="00361D31" w:rsidRDefault="00000000" w:rsidP="004A0991">
      <w:pPr>
        <w:spacing w:after="0" w:line="276" w:lineRule="auto"/>
        <w:ind w:firstLine="709"/>
        <w:jc w:val="both"/>
        <w:rPr>
          <w:color w:val="auto"/>
        </w:rPr>
      </w:pPr>
      <w:r w:rsidRPr="00361D31">
        <w:rPr>
          <w:rFonts w:ascii="Times New Roman" w:hAnsi="Times New Roman" w:cs="Times New Roman"/>
          <w:color w:val="auto"/>
          <w:sz w:val="28"/>
          <w:szCs w:val="24"/>
        </w:rPr>
        <w:t>Детальний розподіл навчального навантаження на тиждень окреслено у навчальних планах освітнього закладу, які  дають цілісне уявлення про зміст і структуру кожного рівня освіти, встановлюють погодинне співвідношення між окремими предметами за роками навчання, визначають гранично допустиме тижневе навантаження учнів. Навчальний план передбачає реалізацію освітніх галузей Державного стандарту через окремі предмети та охоплює інваріантну та варіативну складову.</w:t>
      </w:r>
    </w:p>
    <w:p w14:paraId="1E730B9C" w14:textId="77777777" w:rsidR="00DA50B5" w:rsidRPr="00361D31" w:rsidRDefault="00DA50B5">
      <w:pPr>
        <w:spacing w:after="0" w:line="276" w:lineRule="auto"/>
        <w:ind w:firstLine="709"/>
        <w:jc w:val="both"/>
        <w:rPr>
          <w:b/>
          <w:bCs/>
        </w:rPr>
      </w:pPr>
    </w:p>
    <w:p w14:paraId="3E911B3E" w14:textId="77777777" w:rsidR="00DA50B5" w:rsidRPr="00361D31" w:rsidRDefault="00DA50B5">
      <w:pPr>
        <w:spacing w:after="0" w:line="276" w:lineRule="auto"/>
        <w:ind w:firstLine="709"/>
        <w:jc w:val="both"/>
        <w:rPr>
          <w:b/>
          <w:bCs/>
        </w:rPr>
      </w:pPr>
    </w:p>
    <w:p w14:paraId="5FCEDC82" w14:textId="77777777" w:rsidR="00DA50B5" w:rsidRPr="00361D31" w:rsidRDefault="00000000">
      <w:pPr>
        <w:spacing w:after="0" w:line="276" w:lineRule="auto"/>
        <w:ind w:firstLine="709"/>
        <w:jc w:val="both"/>
        <w:rPr>
          <w:b/>
          <w:bCs/>
        </w:rPr>
      </w:pPr>
      <w:r w:rsidRPr="00361D31">
        <w:rPr>
          <w:rFonts w:ascii="Times New Roman" w:hAnsi="Times New Roman" w:cs="Times New Roman"/>
          <w:b/>
          <w:bCs/>
          <w:sz w:val="28"/>
          <w:szCs w:val="24"/>
        </w:rPr>
        <w:t>5.</w:t>
      </w:r>
      <w:r w:rsidRPr="00361D31">
        <w:rPr>
          <w:rFonts w:ascii="Times New Roman" w:hAnsi="Times New Roman" w:cs="Times New Roman"/>
          <w:b/>
          <w:bCs/>
          <w:sz w:val="28"/>
          <w:szCs w:val="24"/>
        </w:rPr>
        <w:tab/>
        <w:t>Опис очікуваних результатів навчання за освітніми галузями</w:t>
      </w:r>
    </w:p>
    <w:p w14:paraId="1DEE4FE7"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Відповідно до мети та загальних цілей, окреслених у Державному стандарті базової і повної загальної середньої освіти, затверджених Кабінетом Міністрів України від 23 листопада 2011 р. № 1392(зі змінами, внесеними згідно з Постановами КМ№ 538 від 07.08.2013, № 143 від 26.02.2020) визначено завдання, які має реалізувати вчитель у рамках кожної галузі та навчальних програм.</w:t>
      </w:r>
    </w:p>
    <w:p w14:paraId="5A7C213D"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Результати навчання в 10-11 класах повинні робити внесок у формування таких ключових компетентностей учнів:</w:t>
      </w:r>
    </w:p>
    <w:tbl>
      <w:tblPr>
        <w:tblStyle w:val="TableNormal"/>
        <w:tblW w:w="5000" w:type="pct"/>
        <w:tblInd w:w="-11" w:type="dxa"/>
        <w:tblLayout w:type="fixed"/>
        <w:tblCellMar>
          <w:left w:w="107" w:type="dxa"/>
          <w:right w:w="108" w:type="dxa"/>
        </w:tblCellMar>
        <w:tblLook w:val="01E0" w:firstRow="1" w:lastRow="1" w:firstColumn="1" w:lastColumn="1" w:noHBand="0" w:noVBand="0"/>
      </w:tblPr>
      <w:tblGrid>
        <w:gridCol w:w="869"/>
        <w:gridCol w:w="3652"/>
        <w:gridCol w:w="10029"/>
      </w:tblGrid>
      <w:tr w:rsidR="00DA50B5" w:rsidRPr="00361D31" w14:paraId="38D6D17D" w14:textId="77777777" w:rsidTr="00361D31">
        <w:trPr>
          <w:trHeight w:val="592"/>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67141692" w14:textId="77777777" w:rsidR="00DA50B5" w:rsidRPr="00361D31" w:rsidRDefault="00000000">
            <w:pPr>
              <w:pStyle w:val="TableParagraph"/>
              <w:ind w:left="0"/>
              <w:jc w:val="left"/>
              <w:rPr>
                <w:sz w:val="28"/>
                <w:szCs w:val="24"/>
                <w:lang w:val="uk-UA"/>
              </w:rPr>
            </w:pPr>
            <w:r w:rsidRPr="00361D31">
              <w:rPr>
                <w:sz w:val="28"/>
                <w:szCs w:val="24"/>
                <w:lang w:val="uk-UA"/>
              </w:rPr>
              <w:lastRenderedPageBreak/>
              <w:t>№</w:t>
            </w:r>
            <w:r w:rsidRPr="00361D31">
              <w:rPr>
                <w:spacing w:val="1"/>
                <w:sz w:val="28"/>
                <w:szCs w:val="24"/>
                <w:lang w:val="uk-UA"/>
              </w:rPr>
              <w:t xml:space="preserve"> </w:t>
            </w:r>
            <w:r w:rsidRPr="00361D31">
              <w:rPr>
                <w:sz w:val="28"/>
                <w:szCs w:val="24"/>
                <w:lang w:val="uk-UA"/>
              </w:rPr>
              <w:t>з/п</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08B2D115" w14:textId="77777777" w:rsidR="00DA50B5" w:rsidRPr="00361D31" w:rsidRDefault="00000000">
            <w:pPr>
              <w:pStyle w:val="TableParagraph"/>
              <w:ind w:left="0"/>
              <w:jc w:val="left"/>
              <w:rPr>
                <w:sz w:val="28"/>
                <w:szCs w:val="24"/>
                <w:lang w:val="uk-UA"/>
              </w:rPr>
            </w:pPr>
            <w:r w:rsidRPr="00361D31">
              <w:rPr>
                <w:sz w:val="28"/>
                <w:szCs w:val="24"/>
                <w:lang w:val="uk-UA"/>
              </w:rPr>
              <w:t>Ключові</w:t>
            </w:r>
          </w:p>
          <w:p w14:paraId="4F0BD7A3" w14:textId="77777777" w:rsidR="00DA50B5" w:rsidRPr="00361D31" w:rsidRDefault="00000000">
            <w:pPr>
              <w:pStyle w:val="TableParagraph"/>
              <w:ind w:left="0"/>
              <w:jc w:val="left"/>
              <w:rPr>
                <w:sz w:val="28"/>
                <w:szCs w:val="24"/>
                <w:lang w:val="uk-UA"/>
              </w:rPr>
            </w:pPr>
            <w:r w:rsidRPr="00361D31">
              <w:rPr>
                <w:sz w:val="28"/>
                <w:szCs w:val="24"/>
                <w:lang w:val="uk-UA"/>
              </w:rPr>
              <w:t>компетентності</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145C6D39" w14:textId="77777777" w:rsidR="00DA50B5" w:rsidRPr="00361D31" w:rsidRDefault="00000000">
            <w:pPr>
              <w:pStyle w:val="TableParagraph"/>
              <w:ind w:left="113" w:right="113"/>
              <w:jc w:val="left"/>
              <w:rPr>
                <w:sz w:val="28"/>
                <w:szCs w:val="24"/>
                <w:lang w:val="uk-UA"/>
              </w:rPr>
            </w:pPr>
            <w:r w:rsidRPr="00361D31">
              <w:rPr>
                <w:sz w:val="28"/>
                <w:szCs w:val="24"/>
                <w:lang w:val="uk-UA"/>
              </w:rPr>
              <w:t>Компоненти</w:t>
            </w:r>
          </w:p>
        </w:tc>
      </w:tr>
      <w:tr w:rsidR="00DA50B5" w:rsidRPr="00361D31" w14:paraId="25CFFF2F" w14:textId="77777777" w:rsidTr="00361D31">
        <w:trPr>
          <w:trHeight w:val="592"/>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242F8194" w14:textId="77777777" w:rsidR="00DA50B5" w:rsidRPr="00361D31" w:rsidRDefault="00000000">
            <w:pPr>
              <w:pStyle w:val="TableParagraph"/>
              <w:ind w:left="0"/>
              <w:rPr>
                <w:sz w:val="28"/>
                <w:szCs w:val="24"/>
                <w:lang w:val="uk-UA"/>
              </w:rPr>
            </w:pPr>
            <w:r w:rsidRPr="00361D31">
              <w:rPr>
                <w:sz w:val="28"/>
                <w:szCs w:val="24"/>
                <w:lang w:val="uk-UA"/>
              </w:rPr>
              <w:t>1</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4D8AC416" w14:textId="77777777" w:rsidR="00DA50B5" w:rsidRPr="00361D31" w:rsidRDefault="00000000">
            <w:pPr>
              <w:pStyle w:val="TableParagraph"/>
              <w:tabs>
                <w:tab w:val="left" w:pos="2031"/>
              </w:tabs>
              <w:ind w:left="0"/>
              <w:jc w:val="left"/>
              <w:rPr>
                <w:sz w:val="28"/>
                <w:szCs w:val="24"/>
                <w:lang w:val="uk-UA"/>
              </w:rPr>
            </w:pPr>
            <w:r w:rsidRPr="00361D31">
              <w:rPr>
                <w:sz w:val="28"/>
                <w:szCs w:val="24"/>
                <w:lang w:val="uk-UA"/>
              </w:rPr>
              <w:t>Спілкування</w:t>
            </w:r>
            <w:r w:rsidRPr="00361D31">
              <w:rPr>
                <w:spacing w:val="1"/>
                <w:sz w:val="28"/>
                <w:szCs w:val="24"/>
                <w:lang w:val="uk-UA"/>
              </w:rPr>
              <w:t xml:space="preserve"> </w:t>
            </w:r>
            <w:r w:rsidRPr="00361D31">
              <w:rPr>
                <w:sz w:val="28"/>
                <w:szCs w:val="24"/>
                <w:lang w:val="uk-UA"/>
              </w:rPr>
              <w:t>державною мовою</w:t>
            </w:r>
          </w:p>
          <w:p w14:paraId="5F91581B" w14:textId="77777777" w:rsidR="00DA50B5" w:rsidRPr="00361D31" w:rsidRDefault="00DA50B5">
            <w:pPr>
              <w:pStyle w:val="TableParagraph"/>
              <w:ind w:left="0"/>
              <w:jc w:val="left"/>
              <w:rPr>
                <w:sz w:val="28"/>
                <w:szCs w:val="24"/>
                <w:lang w:val="uk-UA"/>
              </w:rPr>
            </w:pP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65EDF506" w14:textId="77777777" w:rsidR="00DA50B5" w:rsidRPr="00361D31" w:rsidRDefault="00000000">
            <w:pPr>
              <w:pStyle w:val="TableParagraph"/>
              <w:ind w:left="113" w:right="113"/>
              <w:jc w:val="both"/>
              <w:rPr>
                <w:sz w:val="28"/>
                <w:szCs w:val="24"/>
                <w:lang w:val="uk-UA"/>
              </w:rPr>
            </w:pPr>
            <w:r w:rsidRPr="00361D31">
              <w:rPr>
                <w:i/>
                <w:sz w:val="28"/>
                <w:szCs w:val="24"/>
                <w:lang w:val="uk-UA"/>
              </w:rPr>
              <w:t>Уміння:</w:t>
            </w:r>
            <w:r w:rsidRPr="00361D31">
              <w:rPr>
                <w:i/>
                <w:spacing w:val="1"/>
                <w:sz w:val="28"/>
                <w:szCs w:val="24"/>
                <w:lang w:val="uk-UA"/>
              </w:rPr>
              <w:t xml:space="preserve"> </w:t>
            </w:r>
            <w:r w:rsidRPr="00361D31">
              <w:rPr>
                <w:sz w:val="28"/>
                <w:szCs w:val="24"/>
                <w:lang w:val="uk-UA"/>
              </w:rPr>
              <w:t>ставити</w:t>
            </w:r>
            <w:r w:rsidRPr="00361D31">
              <w:rPr>
                <w:spacing w:val="1"/>
                <w:sz w:val="28"/>
                <w:szCs w:val="24"/>
                <w:lang w:val="uk-UA"/>
              </w:rPr>
              <w:t xml:space="preserve"> </w:t>
            </w:r>
            <w:r w:rsidRPr="00361D31">
              <w:rPr>
                <w:sz w:val="28"/>
                <w:szCs w:val="24"/>
                <w:lang w:val="uk-UA"/>
              </w:rPr>
              <w:t>запитання</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розпізнавати</w:t>
            </w:r>
            <w:r w:rsidRPr="00361D31">
              <w:rPr>
                <w:spacing w:val="1"/>
                <w:sz w:val="28"/>
                <w:szCs w:val="24"/>
                <w:lang w:val="uk-UA"/>
              </w:rPr>
              <w:t xml:space="preserve"> </w:t>
            </w:r>
            <w:r w:rsidRPr="00361D31">
              <w:rPr>
                <w:sz w:val="28"/>
                <w:szCs w:val="24"/>
                <w:lang w:val="uk-UA"/>
              </w:rPr>
              <w:t>проблему;</w:t>
            </w:r>
            <w:r w:rsidRPr="00361D31">
              <w:rPr>
                <w:spacing w:val="1"/>
                <w:sz w:val="28"/>
                <w:szCs w:val="24"/>
                <w:lang w:val="uk-UA"/>
              </w:rPr>
              <w:t xml:space="preserve"> </w:t>
            </w:r>
            <w:r w:rsidRPr="00361D31">
              <w:rPr>
                <w:sz w:val="28"/>
                <w:szCs w:val="24"/>
                <w:lang w:val="uk-UA"/>
              </w:rPr>
              <w:t>міркувати,</w:t>
            </w:r>
            <w:r w:rsidRPr="00361D31">
              <w:rPr>
                <w:spacing w:val="1"/>
                <w:sz w:val="28"/>
                <w:szCs w:val="24"/>
                <w:lang w:val="uk-UA"/>
              </w:rPr>
              <w:t xml:space="preserve"> </w:t>
            </w:r>
            <w:r w:rsidRPr="00361D31">
              <w:rPr>
                <w:sz w:val="28"/>
                <w:szCs w:val="24"/>
                <w:lang w:val="uk-UA"/>
              </w:rPr>
              <w:t>робити</w:t>
            </w:r>
            <w:r w:rsidRPr="00361D31">
              <w:rPr>
                <w:spacing w:val="1"/>
                <w:sz w:val="28"/>
                <w:szCs w:val="24"/>
                <w:lang w:val="uk-UA"/>
              </w:rPr>
              <w:t xml:space="preserve"> </w:t>
            </w:r>
            <w:r w:rsidRPr="00361D31">
              <w:rPr>
                <w:sz w:val="28"/>
                <w:szCs w:val="24"/>
                <w:lang w:val="uk-UA"/>
              </w:rPr>
              <w:t>висновки</w:t>
            </w:r>
            <w:r w:rsidRPr="00361D31">
              <w:rPr>
                <w:spacing w:val="1"/>
                <w:sz w:val="28"/>
                <w:szCs w:val="24"/>
                <w:lang w:val="uk-UA"/>
              </w:rPr>
              <w:t xml:space="preserve"> </w:t>
            </w:r>
            <w:r w:rsidRPr="00361D31">
              <w:rPr>
                <w:sz w:val="28"/>
                <w:szCs w:val="24"/>
                <w:lang w:val="uk-UA"/>
              </w:rPr>
              <w:t>на</w:t>
            </w:r>
            <w:r w:rsidRPr="00361D31">
              <w:rPr>
                <w:spacing w:val="1"/>
                <w:sz w:val="28"/>
                <w:szCs w:val="24"/>
                <w:lang w:val="uk-UA"/>
              </w:rPr>
              <w:t xml:space="preserve"> </w:t>
            </w:r>
            <w:r w:rsidRPr="00361D31">
              <w:rPr>
                <w:sz w:val="28"/>
                <w:szCs w:val="24"/>
                <w:lang w:val="uk-UA"/>
              </w:rPr>
              <w:t>основі</w:t>
            </w:r>
            <w:r w:rsidRPr="00361D31">
              <w:rPr>
                <w:spacing w:val="1"/>
                <w:sz w:val="28"/>
                <w:szCs w:val="24"/>
                <w:lang w:val="uk-UA"/>
              </w:rPr>
              <w:t xml:space="preserve"> </w:t>
            </w:r>
            <w:r w:rsidRPr="00361D31">
              <w:rPr>
                <w:sz w:val="28"/>
                <w:szCs w:val="24"/>
                <w:lang w:val="uk-UA"/>
              </w:rPr>
              <w:t>інформації,</w:t>
            </w:r>
            <w:r w:rsidRPr="00361D31">
              <w:rPr>
                <w:spacing w:val="-67"/>
                <w:sz w:val="28"/>
                <w:szCs w:val="24"/>
                <w:lang w:val="uk-UA"/>
              </w:rPr>
              <w:t xml:space="preserve"> </w:t>
            </w:r>
            <w:r w:rsidRPr="00361D31">
              <w:rPr>
                <w:sz w:val="28"/>
                <w:szCs w:val="24"/>
                <w:lang w:val="uk-UA"/>
              </w:rPr>
              <w:t>поданої в різних формах (у текстовій формі, таблицях,</w:t>
            </w:r>
            <w:r w:rsidRPr="00361D31">
              <w:rPr>
                <w:spacing w:val="1"/>
                <w:sz w:val="28"/>
                <w:szCs w:val="24"/>
                <w:lang w:val="uk-UA"/>
              </w:rPr>
              <w:t xml:space="preserve"> </w:t>
            </w:r>
            <w:r w:rsidRPr="00361D31">
              <w:rPr>
                <w:sz w:val="28"/>
                <w:szCs w:val="24"/>
                <w:lang w:val="uk-UA"/>
              </w:rPr>
              <w:t>діаграмах,</w:t>
            </w:r>
            <w:r w:rsidRPr="00361D31">
              <w:rPr>
                <w:spacing w:val="1"/>
                <w:sz w:val="28"/>
                <w:szCs w:val="24"/>
                <w:lang w:val="uk-UA"/>
              </w:rPr>
              <w:t xml:space="preserve"> </w:t>
            </w:r>
            <w:r w:rsidRPr="00361D31">
              <w:rPr>
                <w:sz w:val="28"/>
                <w:szCs w:val="24"/>
                <w:lang w:val="uk-UA"/>
              </w:rPr>
              <w:t>на</w:t>
            </w:r>
            <w:r w:rsidRPr="00361D31">
              <w:rPr>
                <w:spacing w:val="1"/>
                <w:sz w:val="28"/>
                <w:szCs w:val="24"/>
                <w:lang w:val="uk-UA"/>
              </w:rPr>
              <w:t xml:space="preserve"> </w:t>
            </w:r>
            <w:r w:rsidRPr="00361D31">
              <w:rPr>
                <w:sz w:val="28"/>
                <w:szCs w:val="24"/>
                <w:lang w:val="uk-UA"/>
              </w:rPr>
              <w:t>графіках);</w:t>
            </w:r>
            <w:r w:rsidRPr="00361D31">
              <w:rPr>
                <w:spacing w:val="1"/>
                <w:sz w:val="28"/>
                <w:szCs w:val="24"/>
                <w:lang w:val="uk-UA"/>
              </w:rPr>
              <w:t xml:space="preserve"> </w:t>
            </w:r>
            <w:r w:rsidRPr="00361D31">
              <w:rPr>
                <w:sz w:val="28"/>
                <w:szCs w:val="24"/>
                <w:lang w:val="uk-UA"/>
              </w:rPr>
              <w:t>розуміти,</w:t>
            </w:r>
            <w:r w:rsidRPr="00361D31">
              <w:rPr>
                <w:spacing w:val="1"/>
                <w:sz w:val="28"/>
                <w:szCs w:val="24"/>
                <w:lang w:val="uk-UA"/>
              </w:rPr>
              <w:t xml:space="preserve"> </w:t>
            </w:r>
            <w:r w:rsidRPr="00361D31">
              <w:rPr>
                <w:sz w:val="28"/>
                <w:szCs w:val="24"/>
                <w:lang w:val="uk-UA"/>
              </w:rPr>
              <w:t>пояснювати</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перетворювати</w:t>
            </w:r>
            <w:r w:rsidRPr="00361D31">
              <w:rPr>
                <w:spacing w:val="1"/>
                <w:sz w:val="28"/>
                <w:szCs w:val="24"/>
                <w:lang w:val="uk-UA"/>
              </w:rPr>
              <w:t xml:space="preserve"> </w:t>
            </w:r>
            <w:r w:rsidRPr="00361D31">
              <w:rPr>
                <w:sz w:val="28"/>
                <w:szCs w:val="24"/>
                <w:lang w:val="uk-UA"/>
              </w:rPr>
              <w:t>тексти</w:t>
            </w:r>
            <w:r w:rsidRPr="00361D31">
              <w:rPr>
                <w:spacing w:val="1"/>
                <w:sz w:val="28"/>
                <w:szCs w:val="24"/>
                <w:lang w:val="uk-UA"/>
              </w:rPr>
              <w:t xml:space="preserve"> </w:t>
            </w:r>
            <w:r w:rsidRPr="00361D31">
              <w:rPr>
                <w:sz w:val="28"/>
                <w:szCs w:val="24"/>
                <w:lang w:val="uk-UA"/>
              </w:rPr>
              <w:t>задач</w:t>
            </w:r>
            <w:r w:rsidRPr="00361D31">
              <w:rPr>
                <w:spacing w:val="1"/>
                <w:sz w:val="28"/>
                <w:szCs w:val="24"/>
                <w:lang w:val="uk-UA"/>
              </w:rPr>
              <w:t xml:space="preserve"> </w:t>
            </w:r>
            <w:r w:rsidRPr="00361D31">
              <w:rPr>
                <w:sz w:val="28"/>
                <w:szCs w:val="24"/>
                <w:lang w:val="uk-UA"/>
              </w:rPr>
              <w:t>(усно</w:t>
            </w:r>
            <w:r w:rsidRPr="00361D31">
              <w:rPr>
                <w:spacing w:val="1"/>
                <w:sz w:val="28"/>
                <w:szCs w:val="24"/>
                <w:lang w:val="uk-UA"/>
              </w:rPr>
              <w:t xml:space="preserve"> </w:t>
            </w:r>
            <w:r w:rsidRPr="00361D31">
              <w:rPr>
                <w:sz w:val="28"/>
                <w:szCs w:val="24"/>
                <w:lang w:val="uk-UA"/>
              </w:rPr>
              <w:t>і</w:t>
            </w:r>
            <w:r w:rsidRPr="00361D31">
              <w:rPr>
                <w:spacing w:val="71"/>
                <w:sz w:val="28"/>
                <w:szCs w:val="24"/>
                <w:lang w:val="uk-UA"/>
              </w:rPr>
              <w:t xml:space="preserve"> </w:t>
            </w:r>
            <w:r w:rsidRPr="00361D31">
              <w:rPr>
                <w:sz w:val="28"/>
                <w:szCs w:val="24"/>
                <w:lang w:val="uk-UA"/>
              </w:rPr>
              <w:t>письмово),</w:t>
            </w:r>
            <w:r w:rsidRPr="00361D31">
              <w:rPr>
                <w:spacing w:val="1"/>
                <w:sz w:val="28"/>
                <w:szCs w:val="24"/>
                <w:lang w:val="uk-UA"/>
              </w:rPr>
              <w:t xml:space="preserve"> </w:t>
            </w:r>
            <w:proofErr w:type="spellStart"/>
            <w:r w:rsidRPr="00361D31">
              <w:rPr>
                <w:sz w:val="28"/>
                <w:szCs w:val="24"/>
                <w:lang w:val="uk-UA"/>
              </w:rPr>
              <w:t>грамотно</w:t>
            </w:r>
            <w:proofErr w:type="spellEnd"/>
            <w:r w:rsidRPr="00361D31">
              <w:rPr>
                <w:spacing w:val="1"/>
                <w:sz w:val="28"/>
                <w:szCs w:val="24"/>
                <w:lang w:val="uk-UA"/>
              </w:rPr>
              <w:t xml:space="preserve"> </w:t>
            </w:r>
            <w:r w:rsidRPr="00361D31">
              <w:rPr>
                <w:sz w:val="28"/>
                <w:szCs w:val="24"/>
                <w:lang w:val="uk-UA"/>
              </w:rPr>
              <w:t>висловлюватися</w:t>
            </w:r>
            <w:r w:rsidRPr="00361D31">
              <w:rPr>
                <w:spacing w:val="1"/>
                <w:sz w:val="28"/>
                <w:szCs w:val="24"/>
                <w:lang w:val="uk-UA"/>
              </w:rPr>
              <w:t xml:space="preserve"> </w:t>
            </w:r>
            <w:r w:rsidRPr="00361D31">
              <w:rPr>
                <w:sz w:val="28"/>
                <w:szCs w:val="24"/>
                <w:lang w:val="uk-UA"/>
              </w:rPr>
              <w:t>рідною</w:t>
            </w:r>
            <w:r w:rsidRPr="00361D31">
              <w:rPr>
                <w:spacing w:val="1"/>
                <w:sz w:val="28"/>
                <w:szCs w:val="24"/>
                <w:lang w:val="uk-UA"/>
              </w:rPr>
              <w:t xml:space="preserve"> </w:t>
            </w:r>
            <w:r w:rsidRPr="00361D31">
              <w:rPr>
                <w:sz w:val="28"/>
                <w:szCs w:val="24"/>
                <w:lang w:val="uk-UA"/>
              </w:rPr>
              <w:t>мовою;</w:t>
            </w:r>
            <w:r w:rsidRPr="00361D31">
              <w:rPr>
                <w:spacing w:val="1"/>
                <w:sz w:val="28"/>
                <w:szCs w:val="24"/>
                <w:lang w:val="uk-UA"/>
              </w:rPr>
              <w:t xml:space="preserve"> </w:t>
            </w:r>
            <w:r w:rsidRPr="00361D31">
              <w:rPr>
                <w:sz w:val="28"/>
                <w:szCs w:val="24"/>
                <w:lang w:val="uk-UA"/>
              </w:rPr>
              <w:t>доречно</w:t>
            </w:r>
            <w:r w:rsidRPr="00361D31">
              <w:rPr>
                <w:spacing w:val="1"/>
                <w:sz w:val="28"/>
                <w:szCs w:val="24"/>
                <w:lang w:val="uk-UA"/>
              </w:rPr>
              <w:t xml:space="preserve"> </w:t>
            </w:r>
            <w:r w:rsidRPr="00361D31">
              <w:rPr>
                <w:sz w:val="28"/>
                <w:szCs w:val="24"/>
                <w:lang w:val="uk-UA"/>
              </w:rPr>
              <w:t>та</w:t>
            </w:r>
            <w:r w:rsidRPr="00361D31">
              <w:rPr>
                <w:spacing w:val="-67"/>
                <w:sz w:val="28"/>
                <w:szCs w:val="24"/>
                <w:lang w:val="uk-UA"/>
              </w:rPr>
              <w:t xml:space="preserve"> </w:t>
            </w:r>
            <w:proofErr w:type="spellStart"/>
            <w:r w:rsidRPr="00361D31">
              <w:rPr>
                <w:sz w:val="28"/>
                <w:szCs w:val="24"/>
                <w:lang w:val="uk-UA"/>
              </w:rPr>
              <w:t>коректно</w:t>
            </w:r>
            <w:proofErr w:type="spellEnd"/>
            <w:r w:rsidRPr="00361D31">
              <w:rPr>
                <w:sz w:val="28"/>
                <w:szCs w:val="24"/>
                <w:lang w:val="uk-UA"/>
              </w:rPr>
              <w:t xml:space="preserve"> вживати в мовленні термінологію з окремих</w:t>
            </w:r>
            <w:r w:rsidRPr="00361D31">
              <w:rPr>
                <w:spacing w:val="1"/>
                <w:sz w:val="28"/>
                <w:szCs w:val="24"/>
                <w:lang w:val="uk-UA"/>
              </w:rPr>
              <w:t xml:space="preserve"> </w:t>
            </w:r>
            <w:r w:rsidRPr="00361D31">
              <w:rPr>
                <w:sz w:val="28"/>
                <w:szCs w:val="24"/>
                <w:lang w:val="uk-UA"/>
              </w:rPr>
              <w:t>предметів, чітко, лаконічно та зрозуміло формулювати</w:t>
            </w:r>
            <w:r w:rsidRPr="00361D31">
              <w:rPr>
                <w:spacing w:val="1"/>
                <w:sz w:val="28"/>
                <w:szCs w:val="24"/>
                <w:lang w:val="uk-UA"/>
              </w:rPr>
              <w:t xml:space="preserve"> </w:t>
            </w:r>
            <w:r w:rsidRPr="00361D31">
              <w:rPr>
                <w:sz w:val="28"/>
                <w:szCs w:val="24"/>
                <w:lang w:val="uk-UA"/>
              </w:rPr>
              <w:t>думку,</w:t>
            </w:r>
            <w:r w:rsidRPr="00361D31">
              <w:rPr>
                <w:spacing w:val="1"/>
                <w:sz w:val="28"/>
                <w:szCs w:val="24"/>
                <w:lang w:val="uk-UA"/>
              </w:rPr>
              <w:t xml:space="preserve"> </w:t>
            </w:r>
            <w:r w:rsidRPr="00361D31">
              <w:rPr>
                <w:sz w:val="28"/>
                <w:szCs w:val="24"/>
                <w:lang w:val="uk-UA"/>
              </w:rPr>
              <w:t>аргументувати,</w:t>
            </w:r>
            <w:r w:rsidRPr="00361D31">
              <w:rPr>
                <w:spacing w:val="1"/>
                <w:sz w:val="28"/>
                <w:szCs w:val="24"/>
                <w:lang w:val="uk-UA"/>
              </w:rPr>
              <w:t xml:space="preserve"> </w:t>
            </w:r>
            <w:r w:rsidRPr="00361D31">
              <w:rPr>
                <w:sz w:val="28"/>
                <w:szCs w:val="24"/>
                <w:lang w:val="uk-UA"/>
              </w:rPr>
              <w:t>доводити</w:t>
            </w:r>
            <w:r w:rsidRPr="00361D31">
              <w:rPr>
                <w:spacing w:val="1"/>
                <w:sz w:val="28"/>
                <w:szCs w:val="24"/>
                <w:lang w:val="uk-UA"/>
              </w:rPr>
              <w:t xml:space="preserve"> </w:t>
            </w:r>
            <w:r w:rsidRPr="00361D31">
              <w:rPr>
                <w:sz w:val="28"/>
                <w:szCs w:val="24"/>
                <w:lang w:val="uk-UA"/>
              </w:rPr>
              <w:t>правильність</w:t>
            </w:r>
            <w:r w:rsidRPr="00361D31">
              <w:rPr>
                <w:spacing w:val="1"/>
                <w:sz w:val="28"/>
                <w:szCs w:val="24"/>
                <w:lang w:val="uk-UA"/>
              </w:rPr>
              <w:t xml:space="preserve"> </w:t>
            </w:r>
            <w:r w:rsidRPr="00361D31">
              <w:rPr>
                <w:sz w:val="28"/>
                <w:szCs w:val="24"/>
                <w:lang w:val="uk-UA"/>
              </w:rPr>
              <w:t>тверджень;</w:t>
            </w:r>
            <w:r w:rsidRPr="00361D31">
              <w:rPr>
                <w:spacing w:val="1"/>
                <w:sz w:val="28"/>
                <w:szCs w:val="24"/>
                <w:lang w:val="uk-UA"/>
              </w:rPr>
              <w:t xml:space="preserve"> </w:t>
            </w:r>
            <w:r w:rsidRPr="00361D31">
              <w:rPr>
                <w:sz w:val="28"/>
                <w:szCs w:val="24"/>
                <w:lang w:val="uk-UA"/>
              </w:rPr>
              <w:t>уникнення</w:t>
            </w:r>
            <w:r w:rsidRPr="00361D31">
              <w:rPr>
                <w:spacing w:val="1"/>
                <w:sz w:val="28"/>
                <w:szCs w:val="24"/>
                <w:lang w:val="uk-UA"/>
              </w:rPr>
              <w:t xml:space="preserve"> </w:t>
            </w:r>
            <w:r w:rsidRPr="00361D31">
              <w:rPr>
                <w:sz w:val="28"/>
                <w:szCs w:val="24"/>
                <w:lang w:val="uk-UA"/>
              </w:rPr>
              <w:t>невнормованих</w:t>
            </w:r>
            <w:r w:rsidRPr="00361D31">
              <w:rPr>
                <w:spacing w:val="1"/>
                <w:sz w:val="28"/>
                <w:szCs w:val="24"/>
                <w:lang w:val="uk-UA"/>
              </w:rPr>
              <w:t xml:space="preserve"> </w:t>
            </w:r>
            <w:r w:rsidRPr="00361D31">
              <w:rPr>
                <w:sz w:val="28"/>
                <w:szCs w:val="24"/>
                <w:lang w:val="uk-UA"/>
              </w:rPr>
              <w:t>іншомовних</w:t>
            </w:r>
            <w:r w:rsidRPr="00361D31">
              <w:rPr>
                <w:spacing w:val="1"/>
                <w:sz w:val="28"/>
                <w:szCs w:val="24"/>
                <w:lang w:val="uk-UA"/>
              </w:rPr>
              <w:t xml:space="preserve"> </w:t>
            </w:r>
            <w:r w:rsidRPr="00361D31">
              <w:rPr>
                <w:sz w:val="28"/>
                <w:szCs w:val="24"/>
                <w:lang w:val="uk-UA"/>
              </w:rPr>
              <w:t>запозичень</w:t>
            </w:r>
            <w:r w:rsidRPr="00361D31">
              <w:rPr>
                <w:spacing w:val="1"/>
                <w:sz w:val="28"/>
                <w:szCs w:val="24"/>
                <w:lang w:val="uk-UA"/>
              </w:rPr>
              <w:t xml:space="preserve"> </w:t>
            </w:r>
            <w:r w:rsidRPr="00361D31">
              <w:rPr>
                <w:sz w:val="28"/>
                <w:szCs w:val="24"/>
                <w:lang w:val="uk-UA"/>
              </w:rPr>
              <w:t>у</w:t>
            </w:r>
            <w:r w:rsidRPr="00361D31">
              <w:rPr>
                <w:spacing w:val="1"/>
                <w:sz w:val="28"/>
                <w:szCs w:val="24"/>
                <w:lang w:val="uk-UA"/>
              </w:rPr>
              <w:t xml:space="preserve"> </w:t>
            </w:r>
            <w:r w:rsidRPr="00361D31">
              <w:rPr>
                <w:sz w:val="28"/>
                <w:szCs w:val="24"/>
                <w:lang w:val="uk-UA"/>
              </w:rPr>
              <w:t>спілкуванні</w:t>
            </w:r>
            <w:r w:rsidRPr="00361D31">
              <w:rPr>
                <w:spacing w:val="1"/>
                <w:sz w:val="28"/>
                <w:szCs w:val="24"/>
                <w:lang w:val="uk-UA"/>
              </w:rPr>
              <w:t xml:space="preserve"> </w:t>
            </w:r>
            <w:r w:rsidRPr="00361D31">
              <w:rPr>
                <w:sz w:val="28"/>
                <w:szCs w:val="24"/>
                <w:lang w:val="uk-UA"/>
              </w:rPr>
              <w:t>на</w:t>
            </w:r>
            <w:r w:rsidRPr="00361D31">
              <w:rPr>
                <w:spacing w:val="1"/>
                <w:sz w:val="28"/>
                <w:szCs w:val="24"/>
                <w:lang w:val="uk-UA"/>
              </w:rPr>
              <w:t xml:space="preserve"> </w:t>
            </w:r>
            <w:r w:rsidRPr="00361D31">
              <w:rPr>
                <w:sz w:val="28"/>
                <w:szCs w:val="24"/>
                <w:lang w:val="uk-UA"/>
              </w:rPr>
              <w:t>тематику</w:t>
            </w:r>
            <w:r w:rsidRPr="00361D31">
              <w:rPr>
                <w:spacing w:val="1"/>
                <w:sz w:val="28"/>
                <w:szCs w:val="24"/>
                <w:lang w:val="uk-UA"/>
              </w:rPr>
              <w:t xml:space="preserve"> </w:t>
            </w:r>
            <w:r w:rsidRPr="00361D31">
              <w:rPr>
                <w:sz w:val="28"/>
                <w:szCs w:val="24"/>
                <w:lang w:val="uk-UA"/>
              </w:rPr>
              <w:t>окремого</w:t>
            </w:r>
            <w:r w:rsidRPr="00361D31">
              <w:rPr>
                <w:spacing w:val="1"/>
                <w:sz w:val="28"/>
                <w:szCs w:val="24"/>
                <w:lang w:val="uk-UA"/>
              </w:rPr>
              <w:t xml:space="preserve"> </w:t>
            </w:r>
            <w:r w:rsidRPr="00361D31">
              <w:rPr>
                <w:sz w:val="28"/>
                <w:szCs w:val="24"/>
                <w:lang w:val="uk-UA"/>
              </w:rPr>
              <w:t>предмета;</w:t>
            </w:r>
            <w:r w:rsidRPr="00361D31">
              <w:rPr>
                <w:spacing w:val="-4"/>
                <w:sz w:val="28"/>
                <w:szCs w:val="24"/>
                <w:lang w:val="uk-UA"/>
              </w:rPr>
              <w:t xml:space="preserve"> </w:t>
            </w:r>
            <w:r w:rsidRPr="00361D31">
              <w:rPr>
                <w:sz w:val="28"/>
                <w:szCs w:val="24"/>
                <w:lang w:val="uk-UA"/>
              </w:rPr>
              <w:t>поповнювати</w:t>
            </w:r>
            <w:r w:rsidRPr="00361D31">
              <w:rPr>
                <w:spacing w:val="-1"/>
                <w:sz w:val="28"/>
                <w:szCs w:val="24"/>
                <w:lang w:val="uk-UA"/>
              </w:rPr>
              <w:t xml:space="preserve"> </w:t>
            </w:r>
            <w:r w:rsidRPr="00361D31">
              <w:rPr>
                <w:sz w:val="28"/>
                <w:szCs w:val="24"/>
                <w:lang w:val="uk-UA"/>
              </w:rPr>
              <w:t>свій</w:t>
            </w:r>
            <w:r w:rsidRPr="00361D31">
              <w:rPr>
                <w:spacing w:val="-1"/>
                <w:sz w:val="28"/>
                <w:szCs w:val="24"/>
                <w:lang w:val="uk-UA"/>
              </w:rPr>
              <w:t xml:space="preserve"> </w:t>
            </w:r>
            <w:r w:rsidRPr="00361D31">
              <w:rPr>
                <w:sz w:val="28"/>
                <w:szCs w:val="24"/>
                <w:lang w:val="uk-UA"/>
              </w:rPr>
              <w:t>словниковий</w:t>
            </w:r>
            <w:r w:rsidRPr="00361D31">
              <w:rPr>
                <w:spacing w:val="-1"/>
                <w:sz w:val="28"/>
                <w:szCs w:val="24"/>
                <w:lang w:val="uk-UA"/>
              </w:rPr>
              <w:t xml:space="preserve"> </w:t>
            </w:r>
            <w:r w:rsidRPr="00361D31">
              <w:rPr>
                <w:sz w:val="28"/>
                <w:szCs w:val="24"/>
                <w:lang w:val="uk-UA"/>
              </w:rPr>
              <w:t>запас.</w:t>
            </w:r>
          </w:p>
          <w:p w14:paraId="74DDD2A0" w14:textId="77777777" w:rsidR="00DA50B5" w:rsidRPr="00361D31" w:rsidRDefault="00000000">
            <w:pPr>
              <w:pStyle w:val="TableParagraph"/>
              <w:ind w:left="113" w:right="113"/>
              <w:jc w:val="both"/>
              <w:rPr>
                <w:sz w:val="28"/>
                <w:szCs w:val="24"/>
                <w:lang w:val="uk-UA"/>
              </w:rPr>
            </w:pPr>
            <w:r w:rsidRPr="00361D31">
              <w:rPr>
                <w:i/>
                <w:sz w:val="28"/>
                <w:szCs w:val="24"/>
                <w:lang w:val="uk-UA"/>
              </w:rPr>
              <w:t xml:space="preserve">Ставлення: </w:t>
            </w:r>
            <w:r w:rsidRPr="00361D31">
              <w:rPr>
                <w:sz w:val="28"/>
                <w:szCs w:val="24"/>
                <w:lang w:val="uk-UA"/>
              </w:rPr>
              <w:t>розуміння важливості чітких та лаконічних</w:t>
            </w:r>
            <w:r w:rsidRPr="00361D31">
              <w:rPr>
                <w:spacing w:val="1"/>
                <w:sz w:val="28"/>
                <w:szCs w:val="24"/>
                <w:lang w:val="uk-UA"/>
              </w:rPr>
              <w:t xml:space="preserve"> </w:t>
            </w:r>
            <w:r w:rsidRPr="00361D31">
              <w:rPr>
                <w:sz w:val="28"/>
                <w:szCs w:val="24"/>
                <w:lang w:val="uk-UA"/>
              </w:rPr>
              <w:t>формулювань.</w:t>
            </w:r>
          </w:p>
          <w:p w14:paraId="7CE63018" w14:textId="77777777" w:rsidR="00DA50B5" w:rsidRPr="00361D31" w:rsidRDefault="00000000">
            <w:pPr>
              <w:pStyle w:val="TableParagraph"/>
              <w:ind w:left="113" w:right="113"/>
              <w:jc w:val="left"/>
              <w:rPr>
                <w:sz w:val="28"/>
                <w:szCs w:val="24"/>
                <w:lang w:val="uk-UA"/>
              </w:rPr>
            </w:pPr>
            <w:r w:rsidRPr="00361D31">
              <w:rPr>
                <w:i/>
                <w:sz w:val="28"/>
                <w:szCs w:val="24"/>
                <w:lang w:val="uk-UA"/>
              </w:rPr>
              <w:t>Навчальні</w:t>
            </w:r>
            <w:r w:rsidRPr="00361D31">
              <w:rPr>
                <w:i/>
                <w:spacing w:val="1"/>
                <w:sz w:val="28"/>
                <w:szCs w:val="24"/>
                <w:lang w:val="uk-UA"/>
              </w:rPr>
              <w:t xml:space="preserve"> </w:t>
            </w:r>
            <w:r w:rsidRPr="00361D31">
              <w:rPr>
                <w:i/>
                <w:sz w:val="28"/>
                <w:szCs w:val="24"/>
                <w:lang w:val="uk-UA"/>
              </w:rPr>
              <w:t>ресурси:</w:t>
            </w:r>
            <w:r w:rsidRPr="00361D31">
              <w:rPr>
                <w:i/>
                <w:spacing w:val="1"/>
                <w:sz w:val="28"/>
                <w:szCs w:val="24"/>
                <w:lang w:val="uk-UA"/>
              </w:rPr>
              <w:t xml:space="preserve"> </w:t>
            </w:r>
            <w:r w:rsidRPr="00361D31">
              <w:rPr>
                <w:sz w:val="28"/>
                <w:szCs w:val="24"/>
                <w:lang w:val="uk-UA"/>
              </w:rPr>
              <w:t>означення</w:t>
            </w:r>
            <w:r w:rsidRPr="00361D31">
              <w:rPr>
                <w:spacing w:val="1"/>
                <w:sz w:val="28"/>
                <w:szCs w:val="24"/>
                <w:lang w:val="uk-UA"/>
              </w:rPr>
              <w:t xml:space="preserve"> </w:t>
            </w:r>
            <w:r w:rsidRPr="00361D31">
              <w:rPr>
                <w:sz w:val="28"/>
                <w:szCs w:val="24"/>
                <w:lang w:val="uk-UA"/>
              </w:rPr>
              <w:t>понять,</w:t>
            </w:r>
            <w:r w:rsidRPr="00361D31">
              <w:rPr>
                <w:spacing w:val="1"/>
                <w:sz w:val="28"/>
                <w:szCs w:val="24"/>
                <w:lang w:val="uk-UA"/>
              </w:rPr>
              <w:t xml:space="preserve"> </w:t>
            </w:r>
            <w:r w:rsidRPr="00361D31">
              <w:rPr>
                <w:sz w:val="28"/>
                <w:szCs w:val="24"/>
                <w:lang w:val="uk-UA"/>
              </w:rPr>
              <w:t>формулювання</w:t>
            </w:r>
            <w:r w:rsidRPr="00361D31">
              <w:rPr>
                <w:spacing w:val="-67"/>
                <w:sz w:val="28"/>
                <w:szCs w:val="24"/>
                <w:lang w:val="uk-UA"/>
              </w:rPr>
              <w:t xml:space="preserve"> </w:t>
            </w:r>
            <w:r w:rsidRPr="00361D31">
              <w:rPr>
                <w:sz w:val="28"/>
                <w:szCs w:val="24"/>
                <w:lang w:val="uk-UA"/>
              </w:rPr>
              <w:t>властивостей,</w:t>
            </w:r>
            <w:r w:rsidRPr="00361D31">
              <w:rPr>
                <w:spacing w:val="-5"/>
                <w:sz w:val="28"/>
                <w:szCs w:val="24"/>
                <w:lang w:val="uk-UA"/>
              </w:rPr>
              <w:t xml:space="preserve"> </w:t>
            </w:r>
            <w:r w:rsidRPr="00361D31">
              <w:rPr>
                <w:sz w:val="28"/>
                <w:szCs w:val="24"/>
                <w:lang w:val="uk-UA"/>
              </w:rPr>
              <w:t>доведення правил,</w:t>
            </w:r>
            <w:r w:rsidRPr="00361D31">
              <w:rPr>
                <w:spacing w:val="-2"/>
                <w:sz w:val="28"/>
                <w:szCs w:val="24"/>
                <w:lang w:val="uk-UA"/>
              </w:rPr>
              <w:t xml:space="preserve"> </w:t>
            </w:r>
            <w:r w:rsidRPr="00361D31">
              <w:rPr>
                <w:sz w:val="28"/>
                <w:szCs w:val="24"/>
                <w:lang w:val="uk-UA"/>
              </w:rPr>
              <w:t>теорем.</w:t>
            </w:r>
          </w:p>
        </w:tc>
      </w:tr>
      <w:tr w:rsidR="00DA50B5" w:rsidRPr="00361D31" w14:paraId="5EDC561E" w14:textId="77777777" w:rsidTr="00361D31">
        <w:trPr>
          <w:trHeight w:val="537"/>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377D684B" w14:textId="77777777" w:rsidR="00DA50B5" w:rsidRPr="00361D31" w:rsidRDefault="00000000">
            <w:pPr>
              <w:pStyle w:val="TableParagraph"/>
              <w:ind w:left="0"/>
              <w:rPr>
                <w:sz w:val="28"/>
                <w:szCs w:val="24"/>
                <w:lang w:val="uk-UA"/>
              </w:rPr>
            </w:pPr>
            <w:r w:rsidRPr="00361D31">
              <w:rPr>
                <w:sz w:val="28"/>
                <w:szCs w:val="24"/>
                <w:lang w:val="uk-UA"/>
              </w:rPr>
              <w:t>2</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6116E441" w14:textId="77777777" w:rsidR="00DA50B5" w:rsidRPr="00361D31" w:rsidRDefault="00000000">
            <w:pPr>
              <w:pStyle w:val="TableParagraph"/>
              <w:ind w:left="0"/>
              <w:jc w:val="left"/>
              <w:rPr>
                <w:sz w:val="28"/>
                <w:szCs w:val="24"/>
                <w:lang w:val="uk-UA"/>
              </w:rPr>
            </w:pPr>
            <w:r w:rsidRPr="00361D31">
              <w:rPr>
                <w:sz w:val="28"/>
                <w:szCs w:val="24"/>
                <w:lang w:val="uk-UA"/>
              </w:rPr>
              <w:t>Спілкування</w:t>
            </w:r>
            <w:r w:rsidRPr="00361D31">
              <w:rPr>
                <w:spacing w:val="-67"/>
                <w:sz w:val="28"/>
                <w:szCs w:val="24"/>
                <w:lang w:val="uk-UA"/>
              </w:rPr>
              <w:t xml:space="preserve"> </w:t>
            </w:r>
            <w:r w:rsidRPr="00361D31">
              <w:rPr>
                <w:sz w:val="28"/>
                <w:szCs w:val="24"/>
                <w:lang w:val="uk-UA"/>
              </w:rPr>
              <w:t>іноземними</w:t>
            </w:r>
            <w:r w:rsidRPr="00361D31">
              <w:rPr>
                <w:spacing w:val="1"/>
                <w:sz w:val="28"/>
                <w:szCs w:val="24"/>
                <w:lang w:val="uk-UA"/>
              </w:rPr>
              <w:t xml:space="preserve"> </w:t>
            </w:r>
            <w:r w:rsidRPr="00361D31">
              <w:rPr>
                <w:sz w:val="28"/>
                <w:szCs w:val="24"/>
                <w:lang w:val="uk-UA"/>
              </w:rPr>
              <w:t>мовами</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463F77BE" w14:textId="77777777" w:rsidR="00DA50B5" w:rsidRPr="00361D31" w:rsidRDefault="00000000">
            <w:pPr>
              <w:pStyle w:val="TableParagraph"/>
              <w:ind w:left="113" w:right="113"/>
              <w:jc w:val="both"/>
              <w:rPr>
                <w:sz w:val="28"/>
                <w:szCs w:val="24"/>
                <w:lang w:val="uk-UA"/>
              </w:rPr>
            </w:pPr>
            <w:r w:rsidRPr="00361D31">
              <w:rPr>
                <w:i/>
                <w:sz w:val="28"/>
                <w:szCs w:val="24"/>
                <w:lang w:val="uk-UA"/>
              </w:rPr>
              <w:t xml:space="preserve">Уміння: </w:t>
            </w:r>
            <w:r w:rsidRPr="00361D31">
              <w:rPr>
                <w:sz w:val="28"/>
                <w:szCs w:val="24"/>
                <w:lang w:val="uk-UA"/>
              </w:rPr>
              <w:t>здійснювати спілкування в межах сфер, тем і</w:t>
            </w:r>
            <w:r w:rsidRPr="00361D31">
              <w:rPr>
                <w:spacing w:val="1"/>
                <w:sz w:val="28"/>
                <w:szCs w:val="24"/>
                <w:lang w:val="uk-UA"/>
              </w:rPr>
              <w:t xml:space="preserve"> </w:t>
            </w:r>
            <w:r w:rsidRPr="00361D31">
              <w:rPr>
                <w:sz w:val="28"/>
                <w:szCs w:val="24"/>
                <w:lang w:val="uk-UA"/>
              </w:rPr>
              <w:t>ситуацій, визначених чинною навчальною програмою;</w:t>
            </w:r>
            <w:r w:rsidRPr="00361D31">
              <w:rPr>
                <w:spacing w:val="1"/>
                <w:sz w:val="28"/>
                <w:szCs w:val="24"/>
                <w:lang w:val="uk-UA"/>
              </w:rPr>
              <w:t xml:space="preserve"> </w:t>
            </w:r>
            <w:r w:rsidRPr="00361D31">
              <w:rPr>
                <w:sz w:val="28"/>
                <w:szCs w:val="24"/>
                <w:lang w:val="uk-UA"/>
              </w:rPr>
              <w:t>розуміти на слух зміст автентичних текстів; читати і</w:t>
            </w:r>
            <w:r w:rsidRPr="00361D31">
              <w:rPr>
                <w:spacing w:val="1"/>
                <w:sz w:val="28"/>
                <w:szCs w:val="24"/>
                <w:lang w:val="uk-UA"/>
              </w:rPr>
              <w:t xml:space="preserve"> </w:t>
            </w:r>
            <w:r w:rsidRPr="00361D31">
              <w:rPr>
                <w:sz w:val="28"/>
                <w:szCs w:val="24"/>
                <w:lang w:val="uk-UA"/>
              </w:rPr>
              <w:t>розуміти</w:t>
            </w:r>
            <w:r w:rsidRPr="00361D31">
              <w:rPr>
                <w:spacing w:val="1"/>
                <w:sz w:val="28"/>
                <w:szCs w:val="24"/>
                <w:lang w:val="uk-UA"/>
              </w:rPr>
              <w:t xml:space="preserve"> </w:t>
            </w:r>
            <w:r w:rsidRPr="00361D31">
              <w:rPr>
                <w:sz w:val="28"/>
                <w:szCs w:val="24"/>
                <w:lang w:val="uk-UA"/>
              </w:rPr>
              <w:t>автентичні</w:t>
            </w:r>
            <w:r w:rsidRPr="00361D31">
              <w:rPr>
                <w:spacing w:val="1"/>
                <w:sz w:val="28"/>
                <w:szCs w:val="24"/>
                <w:lang w:val="uk-UA"/>
              </w:rPr>
              <w:t xml:space="preserve"> </w:t>
            </w:r>
            <w:r w:rsidRPr="00361D31">
              <w:rPr>
                <w:sz w:val="28"/>
                <w:szCs w:val="24"/>
                <w:lang w:val="uk-UA"/>
              </w:rPr>
              <w:t>тексти</w:t>
            </w:r>
            <w:r w:rsidRPr="00361D31">
              <w:rPr>
                <w:spacing w:val="1"/>
                <w:sz w:val="28"/>
                <w:szCs w:val="24"/>
                <w:lang w:val="uk-UA"/>
              </w:rPr>
              <w:t xml:space="preserve"> </w:t>
            </w:r>
            <w:r w:rsidRPr="00361D31">
              <w:rPr>
                <w:sz w:val="28"/>
                <w:szCs w:val="24"/>
                <w:lang w:val="uk-UA"/>
              </w:rPr>
              <w:t>різних</w:t>
            </w:r>
            <w:r w:rsidRPr="00361D31">
              <w:rPr>
                <w:spacing w:val="1"/>
                <w:sz w:val="28"/>
                <w:szCs w:val="24"/>
                <w:lang w:val="uk-UA"/>
              </w:rPr>
              <w:t xml:space="preserve"> </w:t>
            </w:r>
            <w:r w:rsidRPr="00361D31">
              <w:rPr>
                <w:sz w:val="28"/>
                <w:szCs w:val="24"/>
                <w:lang w:val="uk-UA"/>
              </w:rPr>
              <w:t>жанрів</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видів</w:t>
            </w:r>
            <w:r w:rsidRPr="00361D31">
              <w:rPr>
                <w:spacing w:val="1"/>
                <w:sz w:val="28"/>
                <w:szCs w:val="24"/>
                <w:lang w:val="uk-UA"/>
              </w:rPr>
              <w:t xml:space="preserve"> </w:t>
            </w:r>
            <w:r w:rsidRPr="00361D31">
              <w:rPr>
                <w:sz w:val="28"/>
                <w:szCs w:val="24"/>
                <w:lang w:val="uk-UA"/>
              </w:rPr>
              <w:t>із</w:t>
            </w:r>
            <w:r w:rsidRPr="00361D31">
              <w:rPr>
                <w:spacing w:val="1"/>
                <w:sz w:val="28"/>
                <w:szCs w:val="24"/>
                <w:lang w:val="uk-UA"/>
              </w:rPr>
              <w:t xml:space="preserve"> </w:t>
            </w:r>
            <w:r w:rsidRPr="00361D31">
              <w:rPr>
                <w:sz w:val="28"/>
                <w:szCs w:val="24"/>
                <w:lang w:val="uk-UA"/>
              </w:rPr>
              <w:t>різним</w:t>
            </w:r>
            <w:r w:rsidRPr="00361D31">
              <w:rPr>
                <w:spacing w:val="1"/>
                <w:sz w:val="28"/>
                <w:szCs w:val="24"/>
                <w:lang w:val="uk-UA"/>
              </w:rPr>
              <w:t xml:space="preserve"> </w:t>
            </w:r>
            <w:r w:rsidRPr="00361D31">
              <w:rPr>
                <w:sz w:val="28"/>
                <w:szCs w:val="24"/>
                <w:lang w:val="uk-UA"/>
              </w:rPr>
              <w:t>рівнем</w:t>
            </w:r>
            <w:r w:rsidRPr="00361D31">
              <w:rPr>
                <w:spacing w:val="1"/>
                <w:sz w:val="28"/>
                <w:szCs w:val="24"/>
                <w:lang w:val="uk-UA"/>
              </w:rPr>
              <w:t xml:space="preserve"> </w:t>
            </w:r>
            <w:r w:rsidRPr="00361D31">
              <w:rPr>
                <w:sz w:val="28"/>
                <w:szCs w:val="24"/>
                <w:lang w:val="uk-UA"/>
              </w:rPr>
              <w:t>розуміння</w:t>
            </w:r>
            <w:r w:rsidRPr="00361D31">
              <w:rPr>
                <w:spacing w:val="1"/>
                <w:sz w:val="28"/>
                <w:szCs w:val="24"/>
                <w:lang w:val="uk-UA"/>
              </w:rPr>
              <w:t xml:space="preserve"> </w:t>
            </w:r>
            <w:r w:rsidRPr="00361D31">
              <w:rPr>
                <w:sz w:val="28"/>
                <w:szCs w:val="24"/>
                <w:lang w:val="uk-UA"/>
              </w:rPr>
              <w:t>змісту;</w:t>
            </w:r>
            <w:r w:rsidRPr="00361D31">
              <w:rPr>
                <w:spacing w:val="1"/>
                <w:sz w:val="28"/>
                <w:szCs w:val="24"/>
                <w:lang w:val="uk-UA"/>
              </w:rPr>
              <w:t xml:space="preserve"> </w:t>
            </w:r>
            <w:r w:rsidRPr="00361D31">
              <w:rPr>
                <w:sz w:val="28"/>
                <w:szCs w:val="24"/>
                <w:lang w:val="uk-UA"/>
              </w:rPr>
              <w:t>здійснювати</w:t>
            </w:r>
            <w:r w:rsidRPr="00361D31">
              <w:rPr>
                <w:spacing w:val="1"/>
                <w:sz w:val="28"/>
                <w:szCs w:val="24"/>
                <w:lang w:val="uk-UA"/>
              </w:rPr>
              <w:t xml:space="preserve"> </w:t>
            </w:r>
            <w:r w:rsidRPr="00361D31">
              <w:rPr>
                <w:sz w:val="28"/>
                <w:szCs w:val="24"/>
                <w:lang w:val="uk-UA"/>
              </w:rPr>
              <w:t>спілкування</w:t>
            </w:r>
            <w:r w:rsidRPr="00361D31">
              <w:rPr>
                <w:spacing w:val="1"/>
                <w:sz w:val="28"/>
                <w:szCs w:val="24"/>
                <w:lang w:val="uk-UA"/>
              </w:rPr>
              <w:t xml:space="preserve"> </w:t>
            </w:r>
            <w:r w:rsidRPr="00361D31">
              <w:rPr>
                <w:sz w:val="28"/>
                <w:szCs w:val="24"/>
                <w:lang w:val="uk-UA"/>
              </w:rPr>
              <w:t>у</w:t>
            </w:r>
            <w:r w:rsidRPr="00361D31">
              <w:rPr>
                <w:spacing w:val="1"/>
                <w:sz w:val="28"/>
                <w:szCs w:val="24"/>
                <w:lang w:val="uk-UA"/>
              </w:rPr>
              <w:t xml:space="preserve"> </w:t>
            </w:r>
            <w:r w:rsidRPr="00361D31">
              <w:rPr>
                <w:sz w:val="28"/>
                <w:szCs w:val="24"/>
                <w:lang w:val="uk-UA"/>
              </w:rPr>
              <w:t>письмовій</w:t>
            </w:r>
            <w:r w:rsidRPr="00361D31">
              <w:rPr>
                <w:spacing w:val="1"/>
                <w:sz w:val="28"/>
                <w:szCs w:val="24"/>
                <w:lang w:val="uk-UA"/>
              </w:rPr>
              <w:t xml:space="preserve"> </w:t>
            </w:r>
            <w:r w:rsidRPr="00361D31">
              <w:rPr>
                <w:sz w:val="28"/>
                <w:szCs w:val="24"/>
                <w:lang w:val="uk-UA"/>
              </w:rPr>
              <w:t>формі</w:t>
            </w:r>
            <w:r w:rsidRPr="00361D31">
              <w:rPr>
                <w:spacing w:val="1"/>
                <w:sz w:val="28"/>
                <w:szCs w:val="24"/>
                <w:lang w:val="uk-UA"/>
              </w:rPr>
              <w:t xml:space="preserve"> </w:t>
            </w:r>
            <w:r w:rsidRPr="00361D31">
              <w:rPr>
                <w:sz w:val="28"/>
                <w:szCs w:val="24"/>
                <w:lang w:val="uk-UA"/>
              </w:rPr>
              <w:t>відповідно</w:t>
            </w:r>
            <w:r w:rsidRPr="00361D31">
              <w:rPr>
                <w:spacing w:val="1"/>
                <w:sz w:val="28"/>
                <w:szCs w:val="24"/>
                <w:lang w:val="uk-UA"/>
              </w:rPr>
              <w:t xml:space="preserve"> </w:t>
            </w:r>
            <w:r w:rsidRPr="00361D31">
              <w:rPr>
                <w:sz w:val="28"/>
                <w:szCs w:val="24"/>
                <w:lang w:val="uk-UA"/>
              </w:rPr>
              <w:t>до</w:t>
            </w:r>
            <w:r w:rsidRPr="00361D31">
              <w:rPr>
                <w:spacing w:val="1"/>
                <w:sz w:val="28"/>
                <w:szCs w:val="24"/>
                <w:lang w:val="uk-UA"/>
              </w:rPr>
              <w:t xml:space="preserve"> </w:t>
            </w:r>
            <w:r w:rsidRPr="00361D31">
              <w:rPr>
                <w:sz w:val="28"/>
                <w:szCs w:val="24"/>
                <w:lang w:val="uk-UA"/>
              </w:rPr>
              <w:t>поставлених завдань; використовувати у разі потреби</w:t>
            </w:r>
            <w:r w:rsidRPr="00361D31">
              <w:rPr>
                <w:spacing w:val="1"/>
                <w:sz w:val="28"/>
                <w:szCs w:val="24"/>
                <w:lang w:val="uk-UA"/>
              </w:rPr>
              <w:t xml:space="preserve"> </w:t>
            </w:r>
            <w:r w:rsidRPr="00361D31">
              <w:rPr>
                <w:sz w:val="28"/>
                <w:szCs w:val="24"/>
                <w:lang w:val="uk-UA"/>
              </w:rPr>
              <w:t>невербальні</w:t>
            </w:r>
            <w:r w:rsidRPr="00361D31">
              <w:rPr>
                <w:spacing w:val="1"/>
                <w:sz w:val="28"/>
                <w:szCs w:val="24"/>
                <w:lang w:val="uk-UA"/>
              </w:rPr>
              <w:t xml:space="preserve"> </w:t>
            </w:r>
            <w:r w:rsidRPr="00361D31">
              <w:rPr>
                <w:sz w:val="28"/>
                <w:szCs w:val="24"/>
                <w:lang w:val="uk-UA"/>
              </w:rPr>
              <w:t>засоби</w:t>
            </w:r>
            <w:r w:rsidRPr="00361D31">
              <w:rPr>
                <w:spacing w:val="1"/>
                <w:sz w:val="28"/>
                <w:szCs w:val="24"/>
                <w:lang w:val="uk-UA"/>
              </w:rPr>
              <w:t xml:space="preserve"> </w:t>
            </w:r>
            <w:r w:rsidRPr="00361D31">
              <w:rPr>
                <w:sz w:val="28"/>
                <w:szCs w:val="24"/>
                <w:lang w:val="uk-UA"/>
              </w:rPr>
              <w:t>спілкування</w:t>
            </w:r>
            <w:r w:rsidRPr="00361D31">
              <w:rPr>
                <w:spacing w:val="1"/>
                <w:sz w:val="28"/>
                <w:szCs w:val="24"/>
                <w:lang w:val="uk-UA"/>
              </w:rPr>
              <w:t xml:space="preserve"> </w:t>
            </w:r>
            <w:r w:rsidRPr="00361D31">
              <w:rPr>
                <w:sz w:val="28"/>
                <w:szCs w:val="24"/>
                <w:lang w:val="uk-UA"/>
              </w:rPr>
              <w:t>за</w:t>
            </w:r>
            <w:r w:rsidRPr="00361D31">
              <w:rPr>
                <w:spacing w:val="1"/>
                <w:sz w:val="28"/>
                <w:szCs w:val="24"/>
                <w:lang w:val="uk-UA"/>
              </w:rPr>
              <w:t xml:space="preserve"> </w:t>
            </w:r>
            <w:r w:rsidRPr="00361D31">
              <w:rPr>
                <w:sz w:val="28"/>
                <w:szCs w:val="24"/>
                <w:lang w:val="uk-UA"/>
              </w:rPr>
              <w:t>умови</w:t>
            </w:r>
            <w:r w:rsidRPr="00361D31">
              <w:rPr>
                <w:spacing w:val="1"/>
                <w:sz w:val="28"/>
                <w:szCs w:val="24"/>
                <w:lang w:val="uk-UA"/>
              </w:rPr>
              <w:t xml:space="preserve"> </w:t>
            </w:r>
            <w:r w:rsidRPr="00361D31">
              <w:rPr>
                <w:sz w:val="28"/>
                <w:szCs w:val="24"/>
                <w:lang w:val="uk-UA"/>
              </w:rPr>
              <w:t>дефіциту</w:t>
            </w:r>
            <w:r w:rsidRPr="00361D31">
              <w:rPr>
                <w:spacing w:val="1"/>
                <w:sz w:val="28"/>
                <w:szCs w:val="24"/>
                <w:lang w:val="uk-UA"/>
              </w:rPr>
              <w:t xml:space="preserve"> </w:t>
            </w:r>
            <w:r w:rsidRPr="00361D31">
              <w:rPr>
                <w:sz w:val="28"/>
                <w:szCs w:val="24"/>
                <w:lang w:val="uk-UA"/>
              </w:rPr>
              <w:t>наявних</w:t>
            </w:r>
            <w:r w:rsidRPr="00361D31">
              <w:rPr>
                <w:spacing w:val="1"/>
                <w:sz w:val="28"/>
                <w:szCs w:val="24"/>
                <w:lang w:val="uk-UA"/>
              </w:rPr>
              <w:t xml:space="preserve"> </w:t>
            </w:r>
            <w:proofErr w:type="spellStart"/>
            <w:r w:rsidRPr="00361D31">
              <w:rPr>
                <w:sz w:val="28"/>
                <w:szCs w:val="24"/>
                <w:lang w:val="uk-UA"/>
              </w:rPr>
              <w:t>мовних</w:t>
            </w:r>
            <w:proofErr w:type="spellEnd"/>
            <w:r w:rsidRPr="00361D31">
              <w:rPr>
                <w:spacing w:val="1"/>
                <w:sz w:val="28"/>
                <w:szCs w:val="24"/>
                <w:lang w:val="uk-UA"/>
              </w:rPr>
              <w:t xml:space="preserve"> </w:t>
            </w:r>
            <w:r w:rsidRPr="00361D31">
              <w:rPr>
                <w:sz w:val="28"/>
                <w:szCs w:val="24"/>
                <w:lang w:val="uk-UA"/>
              </w:rPr>
              <w:t>засобів;</w:t>
            </w:r>
            <w:r w:rsidRPr="00361D31">
              <w:rPr>
                <w:spacing w:val="1"/>
                <w:sz w:val="28"/>
                <w:szCs w:val="24"/>
                <w:lang w:val="uk-UA"/>
              </w:rPr>
              <w:t xml:space="preserve"> </w:t>
            </w:r>
            <w:r w:rsidRPr="00361D31">
              <w:rPr>
                <w:sz w:val="28"/>
                <w:szCs w:val="24"/>
                <w:lang w:val="uk-UA"/>
              </w:rPr>
              <w:t>ефективно</w:t>
            </w:r>
            <w:r w:rsidRPr="00361D31">
              <w:rPr>
                <w:spacing w:val="1"/>
                <w:sz w:val="28"/>
                <w:szCs w:val="24"/>
                <w:lang w:val="uk-UA"/>
              </w:rPr>
              <w:t xml:space="preserve"> </w:t>
            </w:r>
            <w:r w:rsidRPr="00361D31">
              <w:rPr>
                <w:sz w:val="28"/>
                <w:szCs w:val="24"/>
                <w:lang w:val="uk-UA"/>
              </w:rPr>
              <w:t>взаємодіяти</w:t>
            </w:r>
            <w:r w:rsidRPr="00361D31">
              <w:rPr>
                <w:spacing w:val="1"/>
                <w:sz w:val="28"/>
                <w:szCs w:val="24"/>
                <w:lang w:val="uk-UA"/>
              </w:rPr>
              <w:t xml:space="preserve"> </w:t>
            </w:r>
            <w:r w:rsidRPr="00361D31">
              <w:rPr>
                <w:sz w:val="28"/>
                <w:szCs w:val="24"/>
                <w:lang w:val="uk-UA"/>
              </w:rPr>
              <w:t>з</w:t>
            </w:r>
            <w:r w:rsidRPr="00361D31">
              <w:rPr>
                <w:spacing w:val="1"/>
                <w:sz w:val="28"/>
                <w:szCs w:val="24"/>
                <w:lang w:val="uk-UA"/>
              </w:rPr>
              <w:t xml:space="preserve"> </w:t>
            </w:r>
            <w:r w:rsidRPr="00361D31">
              <w:rPr>
                <w:sz w:val="28"/>
                <w:szCs w:val="24"/>
                <w:lang w:val="uk-UA"/>
              </w:rPr>
              <w:t>іншими</w:t>
            </w:r>
            <w:r w:rsidRPr="00361D31">
              <w:rPr>
                <w:spacing w:val="1"/>
                <w:sz w:val="28"/>
                <w:szCs w:val="24"/>
                <w:lang w:val="uk-UA"/>
              </w:rPr>
              <w:t xml:space="preserve"> </w:t>
            </w:r>
            <w:r w:rsidRPr="00361D31">
              <w:rPr>
                <w:sz w:val="28"/>
                <w:szCs w:val="24"/>
                <w:lang w:val="uk-UA"/>
              </w:rPr>
              <w:t>усно,</w:t>
            </w:r>
            <w:r w:rsidRPr="00361D31">
              <w:rPr>
                <w:spacing w:val="1"/>
                <w:sz w:val="28"/>
                <w:szCs w:val="24"/>
                <w:lang w:val="uk-UA"/>
              </w:rPr>
              <w:t xml:space="preserve"> </w:t>
            </w:r>
            <w:r w:rsidRPr="00361D31">
              <w:rPr>
                <w:sz w:val="28"/>
                <w:szCs w:val="24"/>
                <w:lang w:val="uk-UA"/>
              </w:rPr>
              <w:t>письмово</w:t>
            </w:r>
            <w:r w:rsidRPr="00361D31">
              <w:rPr>
                <w:spacing w:val="1"/>
                <w:sz w:val="28"/>
                <w:szCs w:val="24"/>
                <w:lang w:val="uk-UA"/>
              </w:rPr>
              <w:t xml:space="preserve"> </w:t>
            </w:r>
            <w:r w:rsidRPr="00361D31">
              <w:rPr>
                <w:sz w:val="28"/>
                <w:szCs w:val="24"/>
                <w:lang w:val="uk-UA"/>
              </w:rPr>
              <w:t>та</w:t>
            </w:r>
            <w:r w:rsidRPr="00361D31">
              <w:rPr>
                <w:spacing w:val="1"/>
                <w:sz w:val="28"/>
                <w:szCs w:val="24"/>
                <w:lang w:val="uk-UA"/>
              </w:rPr>
              <w:t xml:space="preserve"> </w:t>
            </w:r>
            <w:r w:rsidRPr="00361D31">
              <w:rPr>
                <w:sz w:val="28"/>
                <w:szCs w:val="24"/>
                <w:lang w:val="uk-UA"/>
              </w:rPr>
              <w:t>за</w:t>
            </w:r>
            <w:r w:rsidRPr="00361D31">
              <w:rPr>
                <w:spacing w:val="1"/>
                <w:sz w:val="28"/>
                <w:szCs w:val="24"/>
                <w:lang w:val="uk-UA"/>
              </w:rPr>
              <w:t xml:space="preserve"> </w:t>
            </w:r>
            <w:r w:rsidRPr="00361D31">
              <w:rPr>
                <w:sz w:val="28"/>
                <w:szCs w:val="24"/>
                <w:lang w:val="uk-UA"/>
              </w:rPr>
              <w:t>допомогою</w:t>
            </w:r>
            <w:r w:rsidRPr="00361D31">
              <w:rPr>
                <w:spacing w:val="1"/>
                <w:sz w:val="28"/>
                <w:szCs w:val="24"/>
                <w:lang w:val="uk-UA"/>
              </w:rPr>
              <w:t xml:space="preserve"> </w:t>
            </w:r>
            <w:r w:rsidRPr="00361D31">
              <w:rPr>
                <w:sz w:val="28"/>
                <w:szCs w:val="24"/>
                <w:lang w:val="uk-UA"/>
              </w:rPr>
              <w:t>засобів</w:t>
            </w:r>
            <w:r w:rsidRPr="00361D31">
              <w:rPr>
                <w:spacing w:val="1"/>
                <w:sz w:val="28"/>
                <w:szCs w:val="24"/>
                <w:lang w:val="uk-UA"/>
              </w:rPr>
              <w:t xml:space="preserve"> </w:t>
            </w:r>
            <w:r w:rsidRPr="00361D31">
              <w:rPr>
                <w:sz w:val="28"/>
                <w:szCs w:val="24"/>
                <w:lang w:val="uk-UA"/>
              </w:rPr>
              <w:t>електронного спілкування.</w:t>
            </w:r>
          </w:p>
          <w:p w14:paraId="0BE17D9B" w14:textId="77777777" w:rsidR="00DA50B5" w:rsidRPr="00361D31" w:rsidRDefault="00000000">
            <w:pPr>
              <w:pStyle w:val="TableParagraph"/>
              <w:ind w:left="113" w:right="113"/>
              <w:jc w:val="both"/>
              <w:rPr>
                <w:sz w:val="28"/>
                <w:szCs w:val="24"/>
                <w:lang w:val="uk-UA"/>
              </w:rPr>
            </w:pPr>
            <w:r w:rsidRPr="00361D31">
              <w:rPr>
                <w:i/>
                <w:sz w:val="28"/>
                <w:szCs w:val="24"/>
                <w:lang w:val="uk-UA"/>
              </w:rPr>
              <w:t>Ставлення:</w:t>
            </w:r>
            <w:r w:rsidRPr="00361D31">
              <w:rPr>
                <w:i/>
                <w:spacing w:val="1"/>
                <w:sz w:val="28"/>
                <w:szCs w:val="24"/>
                <w:lang w:val="uk-UA"/>
              </w:rPr>
              <w:t xml:space="preserve"> </w:t>
            </w:r>
            <w:r w:rsidRPr="00361D31">
              <w:rPr>
                <w:sz w:val="28"/>
                <w:szCs w:val="24"/>
                <w:lang w:val="uk-UA"/>
              </w:rPr>
              <w:t>критично</w:t>
            </w:r>
            <w:r w:rsidRPr="00361D31">
              <w:rPr>
                <w:spacing w:val="1"/>
                <w:sz w:val="28"/>
                <w:szCs w:val="24"/>
                <w:lang w:val="uk-UA"/>
              </w:rPr>
              <w:t xml:space="preserve"> </w:t>
            </w:r>
            <w:r w:rsidRPr="00361D31">
              <w:rPr>
                <w:sz w:val="28"/>
                <w:szCs w:val="24"/>
                <w:lang w:val="uk-UA"/>
              </w:rPr>
              <w:t>оцінювати</w:t>
            </w:r>
            <w:r w:rsidRPr="00361D31">
              <w:rPr>
                <w:spacing w:val="1"/>
                <w:sz w:val="28"/>
                <w:szCs w:val="24"/>
                <w:lang w:val="uk-UA"/>
              </w:rPr>
              <w:t xml:space="preserve"> </w:t>
            </w:r>
            <w:r w:rsidRPr="00361D31">
              <w:rPr>
                <w:sz w:val="28"/>
                <w:szCs w:val="24"/>
                <w:lang w:val="uk-UA"/>
              </w:rPr>
              <w:t>інформацію</w:t>
            </w:r>
            <w:r w:rsidRPr="00361D31">
              <w:rPr>
                <w:spacing w:val="1"/>
                <w:sz w:val="28"/>
                <w:szCs w:val="24"/>
                <w:lang w:val="uk-UA"/>
              </w:rPr>
              <w:t xml:space="preserve"> </w:t>
            </w:r>
            <w:r w:rsidRPr="00361D31">
              <w:rPr>
                <w:sz w:val="28"/>
                <w:szCs w:val="24"/>
                <w:lang w:val="uk-UA"/>
              </w:rPr>
              <w:t>та</w:t>
            </w:r>
            <w:r w:rsidRPr="00361D31">
              <w:rPr>
                <w:spacing w:val="1"/>
                <w:sz w:val="28"/>
                <w:szCs w:val="24"/>
                <w:lang w:val="uk-UA"/>
              </w:rPr>
              <w:t xml:space="preserve"> </w:t>
            </w:r>
            <w:r w:rsidRPr="00361D31">
              <w:rPr>
                <w:sz w:val="28"/>
                <w:szCs w:val="24"/>
                <w:lang w:val="uk-UA"/>
              </w:rPr>
              <w:t>використовувати</w:t>
            </w:r>
            <w:r w:rsidRPr="00361D31">
              <w:rPr>
                <w:spacing w:val="1"/>
                <w:sz w:val="28"/>
                <w:szCs w:val="24"/>
                <w:lang w:val="uk-UA"/>
              </w:rPr>
              <w:t xml:space="preserve"> </w:t>
            </w:r>
            <w:r w:rsidRPr="00361D31">
              <w:rPr>
                <w:sz w:val="28"/>
                <w:szCs w:val="24"/>
                <w:lang w:val="uk-UA"/>
              </w:rPr>
              <w:t>її</w:t>
            </w:r>
            <w:r w:rsidRPr="00361D31">
              <w:rPr>
                <w:spacing w:val="1"/>
                <w:sz w:val="28"/>
                <w:szCs w:val="24"/>
                <w:lang w:val="uk-UA"/>
              </w:rPr>
              <w:t xml:space="preserve"> </w:t>
            </w:r>
            <w:r w:rsidRPr="00361D31">
              <w:rPr>
                <w:sz w:val="28"/>
                <w:szCs w:val="24"/>
                <w:lang w:val="uk-UA"/>
              </w:rPr>
              <w:t>для</w:t>
            </w:r>
            <w:r w:rsidRPr="00361D31">
              <w:rPr>
                <w:spacing w:val="1"/>
                <w:sz w:val="28"/>
                <w:szCs w:val="24"/>
                <w:lang w:val="uk-UA"/>
              </w:rPr>
              <w:t xml:space="preserve"> </w:t>
            </w:r>
            <w:r w:rsidRPr="00361D31">
              <w:rPr>
                <w:sz w:val="28"/>
                <w:szCs w:val="24"/>
                <w:lang w:val="uk-UA"/>
              </w:rPr>
              <w:t>різних</w:t>
            </w:r>
            <w:r w:rsidRPr="00361D31">
              <w:rPr>
                <w:spacing w:val="1"/>
                <w:sz w:val="28"/>
                <w:szCs w:val="24"/>
                <w:lang w:val="uk-UA"/>
              </w:rPr>
              <w:t xml:space="preserve"> </w:t>
            </w:r>
            <w:r w:rsidRPr="00361D31">
              <w:rPr>
                <w:sz w:val="28"/>
                <w:szCs w:val="24"/>
                <w:lang w:val="uk-UA"/>
              </w:rPr>
              <w:t>потреб;</w:t>
            </w:r>
            <w:r w:rsidRPr="00361D31">
              <w:rPr>
                <w:spacing w:val="1"/>
                <w:sz w:val="28"/>
                <w:szCs w:val="24"/>
                <w:lang w:val="uk-UA"/>
              </w:rPr>
              <w:t xml:space="preserve"> </w:t>
            </w:r>
            <w:r w:rsidRPr="00361D31">
              <w:rPr>
                <w:sz w:val="28"/>
                <w:szCs w:val="24"/>
                <w:lang w:val="uk-UA"/>
              </w:rPr>
              <w:t>висловлювати</w:t>
            </w:r>
            <w:r w:rsidRPr="00361D31">
              <w:rPr>
                <w:spacing w:val="1"/>
                <w:sz w:val="28"/>
                <w:szCs w:val="24"/>
                <w:lang w:val="uk-UA"/>
              </w:rPr>
              <w:t xml:space="preserve"> </w:t>
            </w:r>
            <w:r w:rsidRPr="00361D31">
              <w:rPr>
                <w:sz w:val="28"/>
                <w:szCs w:val="24"/>
                <w:lang w:val="uk-UA"/>
              </w:rPr>
              <w:t>свої</w:t>
            </w:r>
            <w:r w:rsidRPr="00361D31">
              <w:rPr>
                <w:spacing w:val="1"/>
                <w:sz w:val="28"/>
                <w:szCs w:val="24"/>
                <w:lang w:val="uk-UA"/>
              </w:rPr>
              <w:t xml:space="preserve"> </w:t>
            </w:r>
            <w:r w:rsidRPr="00361D31">
              <w:rPr>
                <w:sz w:val="28"/>
                <w:szCs w:val="24"/>
                <w:lang w:val="uk-UA"/>
              </w:rPr>
              <w:t>думки,</w:t>
            </w:r>
            <w:r w:rsidRPr="00361D31">
              <w:rPr>
                <w:spacing w:val="1"/>
                <w:sz w:val="28"/>
                <w:szCs w:val="24"/>
                <w:lang w:val="uk-UA"/>
              </w:rPr>
              <w:t xml:space="preserve"> </w:t>
            </w:r>
            <w:r w:rsidRPr="00361D31">
              <w:rPr>
                <w:sz w:val="28"/>
                <w:szCs w:val="24"/>
                <w:lang w:val="uk-UA"/>
              </w:rPr>
              <w:t>почуття</w:t>
            </w:r>
            <w:r w:rsidRPr="00361D31">
              <w:rPr>
                <w:spacing w:val="1"/>
                <w:sz w:val="28"/>
                <w:szCs w:val="24"/>
                <w:lang w:val="uk-UA"/>
              </w:rPr>
              <w:t xml:space="preserve"> </w:t>
            </w:r>
            <w:r w:rsidRPr="00361D31">
              <w:rPr>
                <w:sz w:val="28"/>
                <w:szCs w:val="24"/>
                <w:lang w:val="uk-UA"/>
              </w:rPr>
              <w:t>та</w:t>
            </w:r>
            <w:r w:rsidRPr="00361D31">
              <w:rPr>
                <w:spacing w:val="1"/>
                <w:sz w:val="28"/>
                <w:szCs w:val="24"/>
                <w:lang w:val="uk-UA"/>
              </w:rPr>
              <w:t xml:space="preserve"> </w:t>
            </w:r>
            <w:r w:rsidRPr="00361D31">
              <w:rPr>
                <w:sz w:val="28"/>
                <w:szCs w:val="24"/>
                <w:lang w:val="uk-UA"/>
              </w:rPr>
              <w:t>ставлення;</w:t>
            </w:r>
            <w:r w:rsidRPr="00361D31">
              <w:rPr>
                <w:spacing w:val="1"/>
                <w:sz w:val="28"/>
                <w:szCs w:val="24"/>
                <w:lang w:val="uk-UA"/>
              </w:rPr>
              <w:t xml:space="preserve"> </w:t>
            </w:r>
            <w:r w:rsidRPr="00361D31">
              <w:rPr>
                <w:sz w:val="28"/>
                <w:szCs w:val="24"/>
                <w:lang w:val="uk-UA"/>
              </w:rPr>
              <w:t>адекватно</w:t>
            </w:r>
            <w:r w:rsidRPr="00361D31">
              <w:rPr>
                <w:spacing w:val="-67"/>
                <w:sz w:val="28"/>
                <w:szCs w:val="24"/>
                <w:lang w:val="uk-UA"/>
              </w:rPr>
              <w:t xml:space="preserve"> </w:t>
            </w:r>
            <w:r w:rsidRPr="00361D31">
              <w:rPr>
                <w:sz w:val="28"/>
                <w:szCs w:val="24"/>
                <w:lang w:val="uk-UA"/>
              </w:rPr>
              <w:t>використовувати</w:t>
            </w:r>
            <w:r w:rsidRPr="00361D31">
              <w:rPr>
                <w:spacing w:val="1"/>
                <w:sz w:val="28"/>
                <w:szCs w:val="24"/>
                <w:lang w:val="uk-UA"/>
              </w:rPr>
              <w:t xml:space="preserve"> </w:t>
            </w:r>
            <w:r w:rsidRPr="00361D31">
              <w:rPr>
                <w:sz w:val="28"/>
                <w:szCs w:val="24"/>
                <w:lang w:val="uk-UA"/>
              </w:rPr>
              <w:t>досвід,</w:t>
            </w:r>
            <w:r w:rsidRPr="00361D31">
              <w:rPr>
                <w:spacing w:val="1"/>
                <w:sz w:val="28"/>
                <w:szCs w:val="24"/>
                <w:lang w:val="uk-UA"/>
              </w:rPr>
              <w:t xml:space="preserve"> </w:t>
            </w:r>
            <w:r w:rsidRPr="00361D31">
              <w:rPr>
                <w:sz w:val="28"/>
                <w:szCs w:val="24"/>
                <w:lang w:val="uk-UA"/>
              </w:rPr>
              <w:t>набутий</w:t>
            </w:r>
            <w:r w:rsidRPr="00361D31">
              <w:rPr>
                <w:spacing w:val="1"/>
                <w:sz w:val="28"/>
                <w:szCs w:val="24"/>
                <w:lang w:val="uk-UA"/>
              </w:rPr>
              <w:t xml:space="preserve"> </w:t>
            </w:r>
            <w:r w:rsidRPr="00361D31">
              <w:rPr>
                <w:sz w:val="28"/>
                <w:szCs w:val="24"/>
                <w:lang w:val="uk-UA"/>
              </w:rPr>
              <w:t>у</w:t>
            </w:r>
            <w:r w:rsidRPr="00361D31">
              <w:rPr>
                <w:spacing w:val="1"/>
                <w:sz w:val="28"/>
                <w:szCs w:val="24"/>
                <w:lang w:val="uk-UA"/>
              </w:rPr>
              <w:t xml:space="preserve"> </w:t>
            </w:r>
            <w:r w:rsidRPr="00361D31">
              <w:rPr>
                <w:sz w:val="28"/>
                <w:szCs w:val="24"/>
                <w:lang w:val="uk-UA"/>
              </w:rPr>
              <w:t>вивченні</w:t>
            </w:r>
            <w:r w:rsidRPr="00361D31">
              <w:rPr>
                <w:spacing w:val="70"/>
                <w:sz w:val="28"/>
                <w:szCs w:val="24"/>
                <w:lang w:val="uk-UA"/>
              </w:rPr>
              <w:t xml:space="preserve"> </w:t>
            </w:r>
            <w:r w:rsidRPr="00361D31">
              <w:rPr>
                <w:sz w:val="28"/>
                <w:szCs w:val="24"/>
                <w:lang w:val="uk-UA"/>
              </w:rPr>
              <w:t>рідної</w:t>
            </w:r>
            <w:r w:rsidRPr="00361D31">
              <w:rPr>
                <w:spacing w:val="1"/>
                <w:sz w:val="28"/>
                <w:szCs w:val="24"/>
                <w:lang w:val="uk-UA"/>
              </w:rPr>
              <w:t xml:space="preserve"> </w:t>
            </w:r>
            <w:r w:rsidRPr="00361D31">
              <w:rPr>
                <w:sz w:val="28"/>
                <w:szCs w:val="24"/>
                <w:lang w:val="uk-UA"/>
              </w:rPr>
              <w:t>мови та інших навчальних предметів, розглядаючи його</w:t>
            </w:r>
            <w:r w:rsidRPr="00361D31">
              <w:rPr>
                <w:spacing w:val="-67"/>
                <w:sz w:val="28"/>
                <w:szCs w:val="24"/>
                <w:lang w:val="uk-UA"/>
              </w:rPr>
              <w:t xml:space="preserve"> </w:t>
            </w:r>
            <w:r w:rsidRPr="00361D31">
              <w:rPr>
                <w:sz w:val="28"/>
                <w:szCs w:val="24"/>
                <w:lang w:val="uk-UA"/>
              </w:rPr>
              <w:t>як засіб усвідомленого оволодіння іноземною мовою;</w:t>
            </w:r>
            <w:r w:rsidRPr="00361D31">
              <w:rPr>
                <w:spacing w:val="1"/>
                <w:sz w:val="28"/>
                <w:szCs w:val="24"/>
                <w:lang w:val="uk-UA"/>
              </w:rPr>
              <w:t xml:space="preserve"> </w:t>
            </w:r>
            <w:r w:rsidRPr="00361D31">
              <w:rPr>
                <w:sz w:val="28"/>
                <w:szCs w:val="24"/>
                <w:lang w:val="uk-UA"/>
              </w:rPr>
              <w:t>обирати</w:t>
            </w:r>
            <w:r w:rsidRPr="00361D31">
              <w:rPr>
                <w:spacing w:val="1"/>
                <w:sz w:val="28"/>
                <w:szCs w:val="24"/>
                <w:lang w:val="uk-UA"/>
              </w:rPr>
              <w:t xml:space="preserve"> </w:t>
            </w:r>
            <w:r w:rsidRPr="00361D31">
              <w:rPr>
                <w:sz w:val="28"/>
                <w:szCs w:val="24"/>
                <w:lang w:val="uk-UA"/>
              </w:rPr>
              <w:t>й</w:t>
            </w:r>
            <w:r w:rsidRPr="00361D31">
              <w:rPr>
                <w:spacing w:val="1"/>
                <w:sz w:val="28"/>
                <w:szCs w:val="24"/>
                <w:lang w:val="uk-UA"/>
              </w:rPr>
              <w:t xml:space="preserve"> </w:t>
            </w:r>
            <w:r w:rsidRPr="00361D31">
              <w:rPr>
                <w:sz w:val="28"/>
                <w:szCs w:val="24"/>
                <w:lang w:val="uk-UA"/>
              </w:rPr>
              <w:t>застосовувати</w:t>
            </w:r>
            <w:r w:rsidRPr="00361D31">
              <w:rPr>
                <w:spacing w:val="1"/>
                <w:sz w:val="28"/>
                <w:szCs w:val="24"/>
                <w:lang w:val="uk-UA"/>
              </w:rPr>
              <w:t xml:space="preserve"> </w:t>
            </w:r>
            <w:r w:rsidRPr="00361D31">
              <w:rPr>
                <w:sz w:val="28"/>
                <w:szCs w:val="24"/>
                <w:lang w:val="uk-UA"/>
              </w:rPr>
              <w:t>доцільні</w:t>
            </w:r>
            <w:r w:rsidRPr="00361D31">
              <w:rPr>
                <w:spacing w:val="1"/>
                <w:sz w:val="28"/>
                <w:szCs w:val="24"/>
                <w:lang w:val="uk-UA"/>
              </w:rPr>
              <w:t xml:space="preserve"> </w:t>
            </w:r>
            <w:r w:rsidRPr="00361D31">
              <w:rPr>
                <w:sz w:val="28"/>
                <w:szCs w:val="24"/>
                <w:lang w:val="uk-UA"/>
              </w:rPr>
              <w:t>комунікативні</w:t>
            </w:r>
            <w:r w:rsidRPr="00361D31">
              <w:rPr>
                <w:spacing w:val="1"/>
                <w:sz w:val="28"/>
                <w:szCs w:val="24"/>
                <w:lang w:val="uk-UA"/>
              </w:rPr>
              <w:t xml:space="preserve"> </w:t>
            </w:r>
            <w:r w:rsidRPr="00361D31">
              <w:rPr>
                <w:sz w:val="28"/>
                <w:szCs w:val="24"/>
                <w:lang w:val="uk-UA"/>
              </w:rPr>
              <w:t>стратегії</w:t>
            </w:r>
            <w:r w:rsidRPr="00361D31">
              <w:rPr>
                <w:spacing w:val="1"/>
                <w:sz w:val="28"/>
                <w:szCs w:val="24"/>
                <w:lang w:val="uk-UA"/>
              </w:rPr>
              <w:t xml:space="preserve"> </w:t>
            </w:r>
            <w:r w:rsidRPr="00361D31">
              <w:rPr>
                <w:sz w:val="28"/>
                <w:szCs w:val="24"/>
                <w:lang w:val="uk-UA"/>
              </w:rPr>
              <w:t>відповідно</w:t>
            </w:r>
            <w:r w:rsidRPr="00361D31">
              <w:rPr>
                <w:spacing w:val="1"/>
                <w:sz w:val="28"/>
                <w:szCs w:val="24"/>
                <w:lang w:val="uk-UA"/>
              </w:rPr>
              <w:t xml:space="preserve"> </w:t>
            </w:r>
            <w:r w:rsidRPr="00361D31">
              <w:rPr>
                <w:sz w:val="28"/>
                <w:szCs w:val="24"/>
                <w:lang w:val="uk-UA"/>
              </w:rPr>
              <w:t>до</w:t>
            </w:r>
            <w:r w:rsidRPr="00361D31">
              <w:rPr>
                <w:spacing w:val="1"/>
                <w:sz w:val="28"/>
                <w:szCs w:val="24"/>
                <w:lang w:val="uk-UA"/>
              </w:rPr>
              <w:t xml:space="preserve"> </w:t>
            </w:r>
            <w:r w:rsidRPr="00361D31">
              <w:rPr>
                <w:sz w:val="28"/>
                <w:szCs w:val="24"/>
                <w:lang w:val="uk-UA"/>
              </w:rPr>
              <w:t>різних</w:t>
            </w:r>
            <w:r w:rsidRPr="00361D31">
              <w:rPr>
                <w:spacing w:val="1"/>
                <w:sz w:val="28"/>
                <w:szCs w:val="24"/>
                <w:lang w:val="uk-UA"/>
              </w:rPr>
              <w:t xml:space="preserve"> </w:t>
            </w:r>
            <w:r w:rsidRPr="00361D31">
              <w:rPr>
                <w:sz w:val="28"/>
                <w:szCs w:val="24"/>
                <w:lang w:val="uk-UA"/>
              </w:rPr>
              <w:t>потреб;</w:t>
            </w:r>
            <w:r w:rsidRPr="00361D31">
              <w:rPr>
                <w:spacing w:val="1"/>
                <w:sz w:val="28"/>
                <w:szCs w:val="24"/>
                <w:lang w:val="uk-UA"/>
              </w:rPr>
              <w:t xml:space="preserve"> </w:t>
            </w:r>
            <w:r w:rsidRPr="00361D31">
              <w:rPr>
                <w:sz w:val="28"/>
                <w:szCs w:val="24"/>
                <w:lang w:val="uk-UA"/>
              </w:rPr>
              <w:t>ефективно</w:t>
            </w:r>
            <w:r w:rsidRPr="00361D31">
              <w:rPr>
                <w:spacing w:val="1"/>
                <w:sz w:val="28"/>
                <w:szCs w:val="24"/>
                <w:lang w:val="uk-UA"/>
              </w:rPr>
              <w:t xml:space="preserve"> </w:t>
            </w:r>
            <w:r w:rsidRPr="00361D31">
              <w:rPr>
                <w:sz w:val="28"/>
                <w:szCs w:val="24"/>
                <w:lang w:val="uk-UA"/>
              </w:rPr>
              <w:t>користуватися</w:t>
            </w:r>
            <w:r w:rsidRPr="00361D31">
              <w:rPr>
                <w:spacing w:val="47"/>
                <w:sz w:val="28"/>
                <w:szCs w:val="24"/>
                <w:lang w:val="uk-UA"/>
              </w:rPr>
              <w:t xml:space="preserve"> </w:t>
            </w:r>
            <w:r w:rsidRPr="00361D31">
              <w:rPr>
                <w:sz w:val="28"/>
                <w:szCs w:val="24"/>
                <w:lang w:val="uk-UA"/>
              </w:rPr>
              <w:t>навчальними</w:t>
            </w:r>
            <w:r w:rsidRPr="00361D31">
              <w:rPr>
                <w:spacing w:val="50"/>
                <w:sz w:val="28"/>
                <w:szCs w:val="24"/>
                <w:lang w:val="uk-UA"/>
              </w:rPr>
              <w:t xml:space="preserve"> </w:t>
            </w:r>
            <w:r w:rsidRPr="00361D31">
              <w:rPr>
                <w:sz w:val="28"/>
                <w:szCs w:val="24"/>
                <w:lang w:val="uk-UA"/>
              </w:rPr>
              <w:t>стратегіями</w:t>
            </w:r>
            <w:r w:rsidRPr="00361D31">
              <w:rPr>
                <w:spacing w:val="47"/>
                <w:sz w:val="28"/>
                <w:szCs w:val="24"/>
                <w:lang w:val="uk-UA"/>
              </w:rPr>
              <w:t xml:space="preserve"> </w:t>
            </w:r>
            <w:r w:rsidRPr="00361D31">
              <w:rPr>
                <w:sz w:val="28"/>
                <w:szCs w:val="24"/>
                <w:lang w:val="uk-UA"/>
              </w:rPr>
              <w:t>для самостійного вивчення іноземних мов.</w:t>
            </w:r>
          </w:p>
          <w:p w14:paraId="649C6505" w14:textId="77777777" w:rsidR="00DA50B5" w:rsidRPr="00361D31" w:rsidRDefault="00000000">
            <w:pPr>
              <w:pStyle w:val="TableParagraph"/>
              <w:ind w:left="113" w:right="113"/>
              <w:jc w:val="both"/>
              <w:rPr>
                <w:sz w:val="28"/>
                <w:szCs w:val="24"/>
                <w:lang w:val="uk-UA"/>
              </w:rPr>
            </w:pPr>
            <w:r w:rsidRPr="00361D31">
              <w:rPr>
                <w:i/>
                <w:sz w:val="28"/>
                <w:szCs w:val="24"/>
                <w:lang w:val="uk-UA"/>
              </w:rPr>
              <w:t>Навчальні</w:t>
            </w:r>
            <w:r w:rsidRPr="00361D31">
              <w:rPr>
                <w:i/>
                <w:spacing w:val="1"/>
                <w:sz w:val="28"/>
                <w:szCs w:val="24"/>
                <w:lang w:val="uk-UA"/>
              </w:rPr>
              <w:t xml:space="preserve"> </w:t>
            </w:r>
            <w:r w:rsidRPr="00361D31">
              <w:rPr>
                <w:i/>
                <w:sz w:val="28"/>
                <w:szCs w:val="24"/>
                <w:lang w:val="uk-UA"/>
              </w:rPr>
              <w:t>ресурси:</w:t>
            </w:r>
            <w:r w:rsidRPr="00361D31">
              <w:rPr>
                <w:i/>
                <w:spacing w:val="1"/>
                <w:sz w:val="28"/>
                <w:szCs w:val="24"/>
                <w:lang w:val="uk-UA"/>
              </w:rPr>
              <w:t xml:space="preserve"> </w:t>
            </w:r>
            <w:r w:rsidRPr="00361D31">
              <w:rPr>
                <w:sz w:val="28"/>
                <w:szCs w:val="24"/>
                <w:lang w:val="uk-UA"/>
              </w:rPr>
              <w:t>підручники,</w:t>
            </w:r>
            <w:r w:rsidRPr="00361D31">
              <w:rPr>
                <w:spacing w:val="1"/>
                <w:sz w:val="28"/>
                <w:szCs w:val="24"/>
                <w:lang w:val="uk-UA"/>
              </w:rPr>
              <w:t xml:space="preserve"> </w:t>
            </w:r>
            <w:r w:rsidRPr="00361D31">
              <w:rPr>
                <w:sz w:val="28"/>
                <w:szCs w:val="24"/>
                <w:lang w:val="uk-UA"/>
              </w:rPr>
              <w:t>словники,</w:t>
            </w:r>
            <w:r w:rsidRPr="00361D31">
              <w:rPr>
                <w:spacing w:val="1"/>
                <w:sz w:val="28"/>
                <w:szCs w:val="24"/>
                <w:lang w:val="uk-UA"/>
              </w:rPr>
              <w:t xml:space="preserve"> </w:t>
            </w:r>
            <w:r w:rsidRPr="00361D31">
              <w:rPr>
                <w:sz w:val="28"/>
                <w:szCs w:val="24"/>
                <w:lang w:val="uk-UA"/>
              </w:rPr>
              <w:t>довідкова</w:t>
            </w:r>
            <w:r w:rsidRPr="00361D31">
              <w:rPr>
                <w:spacing w:val="1"/>
                <w:sz w:val="28"/>
                <w:szCs w:val="24"/>
                <w:lang w:val="uk-UA"/>
              </w:rPr>
              <w:t xml:space="preserve"> </w:t>
            </w:r>
            <w:r w:rsidRPr="00361D31">
              <w:rPr>
                <w:sz w:val="28"/>
                <w:szCs w:val="24"/>
                <w:lang w:val="uk-UA"/>
              </w:rPr>
              <w:t>література,</w:t>
            </w:r>
            <w:r w:rsidRPr="00361D31">
              <w:rPr>
                <w:spacing w:val="1"/>
                <w:sz w:val="28"/>
                <w:szCs w:val="24"/>
                <w:lang w:val="uk-UA"/>
              </w:rPr>
              <w:t xml:space="preserve"> </w:t>
            </w:r>
            <w:r w:rsidRPr="00361D31">
              <w:rPr>
                <w:sz w:val="28"/>
                <w:szCs w:val="24"/>
                <w:lang w:val="uk-UA"/>
              </w:rPr>
              <w:t>мультимедійні</w:t>
            </w:r>
            <w:r w:rsidRPr="00361D31">
              <w:rPr>
                <w:spacing w:val="1"/>
                <w:sz w:val="28"/>
                <w:szCs w:val="24"/>
                <w:lang w:val="uk-UA"/>
              </w:rPr>
              <w:t xml:space="preserve"> </w:t>
            </w:r>
            <w:r w:rsidRPr="00361D31">
              <w:rPr>
                <w:sz w:val="28"/>
                <w:szCs w:val="24"/>
                <w:lang w:val="uk-UA"/>
              </w:rPr>
              <w:lastRenderedPageBreak/>
              <w:t>засоби,</w:t>
            </w:r>
            <w:r w:rsidRPr="00361D31">
              <w:rPr>
                <w:spacing w:val="71"/>
                <w:sz w:val="28"/>
                <w:szCs w:val="24"/>
                <w:lang w:val="uk-UA"/>
              </w:rPr>
              <w:t xml:space="preserve"> </w:t>
            </w:r>
            <w:r w:rsidRPr="00361D31">
              <w:rPr>
                <w:sz w:val="28"/>
                <w:szCs w:val="24"/>
                <w:lang w:val="uk-UA"/>
              </w:rPr>
              <w:t>адаптовані</w:t>
            </w:r>
            <w:r w:rsidRPr="00361D31">
              <w:rPr>
                <w:spacing w:val="-67"/>
                <w:sz w:val="28"/>
                <w:szCs w:val="24"/>
                <w:lang w:val="uk-UA"/>
              </w:rPr>
              <w:t xml:space="preserve"> </w:t>
            </w:r>
            <w:r w:rsidRPr="00361D31">
              <w:rPr>
                <w:sz w:val="28"/>
                <w:szCs w:val="24"/>
                <w:lang w:val="uk-UA"/>
              </w:rPr>
              <w:t>іншомовні тексти.</w:t>
            </w:r>
          </w:p>
        </w:tc>
      </w:tr>
      <w:tr w:rsidR="00DA50B5" w:rsidRPr="00361D31" w14:paraId="356A7E6C" w14:textId="77777777" w:rsidTr="00361D31">
        <w:trPr>
          <w:trHeight w:val="3235"/>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45E0ACEB" w14:textId="77777777" w:rsidR="00DA50B5" w:rsidRPr="00361D31" w:rsidRDefault="00000000">
            <w:pPr>
              <w:pStyle w:val="TableParagraph"/>
              <w:ind w:left="0"/>
              <w:rPr>
                <w:sz w:val="28"/>
                <w:szCs w:val="24"/>
                <w:lang w:val="uk-UA"/>
              </w:rPr>
            </w:pPr>
            <w:r w:rsidRPr="00361D31">
              <w:rPr>
                <w:sz w:val="28"/>
                <w:szCs w:val="24"/>
                <w:lang w:val="uk-UA"/>
              </w:rPr>
              <w:lastRenderedPageBreak/>
              <w:t>3</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57567C0D" w14:textId="77777777" w:rsidR="00DA50B5" w:rsidRPr="00361D31" w:rsidRDefault="00000000">
            <w:pPr>
              <w:pStyle w:val="TableParagraph"/>
              <w:ind w:left="100"/>
              <w:jc w:val="left"/>
              <w:rPr>
                <w:sz w:val="28"/>
                <w:szCs w:val="24"/>
                <w:lang w:val="uk-UA"/>
              </w:rPr>
            </w:pPr>
            <w:r w:rsidRPr="00361D31">
              <w:rPr>
                <w:sz w:val="28"/>
                <w:szCs w:val="24"/>
                <w:lang w:val="uk-UA"/>
              </w:rPr>
              <w:t>Математична</w:t>
            </w:r>
          </w:p>
          <w:p w14:paraId="2BE1DFE8" w14:textId="77777777" w:rsidR="00DA50B5" w:rsidRPr="00361D31" w:rsidRDefault="00000000">
            <w:pPr>
              <w:pStyle w:val="TableParagraph"/>
              <w:ind w:left="0"/>
              <w:jc w:val="left"/>
              <w:rPr>
                <w:sz w:val="28"/>
                <w:szCs w:val="24"/>
                <w:lang w:val="uk-UA"/>
              </w:rPr>
            </w:pPr>
            <w:r w:rsidRPr="00361D31">
              <w:rPr>
                <w:sz w:val="28"/>
                <w:szCs w:val="24"/>
                <w:lang w:val="uk-UA"/>
              </w:rPr>
              <w:t>компетентність</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13579150" w14:textId="77777777" w:rsidR="00DA50B5" w:rsidRPr="00361D31" w:rsidRDefault="00000000">
            <w:pPr>
              <w:pStyle w:val="TableParagraph"/>
              <w:ind w:left="113" w:right="113"/>
              <w:jc w:val="both"/>
              <w:rPr>
                <w:sz w:val="28"/>
                <w:szCs w:val="24"/>
                <w:lang w:val="uk-UA"/>
              </w:rPr>
            </w:pPr>
            <w:r w:rsidRPr="00361D31">
              <w:rPr>
                <w:sz w:val="28"/>
                <w:szCs w:val="24"/>
                <w:lang w:val="uk-UA"/>
              </w:rPr>
              <w:t>Уміння: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14:paraId="216E6F39" w14:textId="77777777" w:rsidR="00DA50B5" w:rsidRPr="00361D31" w:rsidRDefault="00000000">
            <w:pPr>
              <w:pStyle w:val="TableParagraph"/>
              <w:ind w:left="113" w:right="113"/>
              <w:jc w:val="both"/>
              <w:rPr>
                <w:sz w:val="28"/>
                <w:szCs w:val="24"/>
                <w:lang w:val="uk-UA"/>
              </w:rPr>
            </w:pPr>
            <w:r w:rsidRPr="00361D31">
              <w:rPr>
                <w:sz w:val="28"/>
                <w:szCs w:val="24"/>
                <w:lang w:val="uk-UA"/>
              </w:rPr>
              <w:t>Ставлення: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14:paraId="24ADAA49" w14:textId="77777777" w:rsidR="00DA50B5" w:rsidRPr="00361D31" w:rsidRDefault="00000000">
            <w:pPr>
              <w:pStyle w:val="TableParagraph"/>
              <w:ind w:left="113" w:right="113"/>
              <w:jc w:val="both"/>
              <w:rPr>
                <w:sz w:val="28"/>
                <w:szCs w:val="24"/>
                <w:lang w:val="uk-UA"/>
              </w:rPr>
            </w:pPr>
            <w:r w:rsidRPr="00361D31">
              <w:rPr>
                <w:sz w:val="28"/>
                <w:szCs w:val="24"/>
                <w:lang w:val="uk-UA"/>
              </w:rPr>
              <w:t>Навчальні ресурси: розв'язування математичних задач, і обов’язково таких, що моделюють реальні життєві ситуації</w:t>
            </w:r>
          </w:p>
        </w:tc>
      </w:tr>
      <w:tr w:rsidR="00DA50B5" w:rsidRPr="00361D31" w14:paraId="384ED994" w14:textId="77777777" w:rsidTr="00361D31">
        <w:trPr>
          <w:trHeight w:val="3235"/>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5180CF26" w14:textId="77777777" w:rsidR="00DA50B5" w:rsidRPr="00361D31" w:rsidRDefault="00000000">
            <w:pPr>
              <w:pStyle w:val="TableParagraph"/>
              <w:ind w:left="0"/>
              <w:rPr>
                <w:sz w:val="28"/>
                <w:szCs w:val="24"/>
                <w:lang w:val="uk-UA"/>
              </w:rPr>
            </w:pPr>
            <w:r w:rsidRPr="00361D31">
              <w:rPr>
                <w:sz w:val="28"/>
                <w:szCs w:val="24"/>
                <w:lang w:val="uk-UA"/>
              </w:rPr>
              <w:t>4</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5597BD72" w14:textId="77777777" w:rsidR="00DA50B5" w:rsidRPr="00361D31" w:rsidRDefault="00000000">
            <w:pPr>
              <w:pStyle w:val="TableParagraph"/>
              <w:ind w:left="100"/>
              <w:jc w:val="left"/>
              <w:rPr>
                <w:sz w:val="28"/>
                <w:szCs w:val="24"/>
                <w:lang w:val="uk-UA"/>
              </w:rPr>
            </w:pPr>
            <w:r w:rsidRPr="00361D31">
              <w:rPr>
                <w:sz w:val="28"/>
                <w:szCs w:val="24"/>
                <w:lang w:val="uk-UA"/>
              </w:rPr>
              <w:t>Основні компетентності у природничих науках і технологіях</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394B93AF" w14:textId="77777777" w:rsidR="00DA50B5" w:rsidRPr="00361D31" w:rsidRDefault="00000000">
            <w:pPr>
              <w:pStyle w:val="TableParagraph"/>
              <w:ind w:left="113" w:right="113"/>
              <w:jc w:val="both"/>
              <w:rPr>
                <w:sz w:val="28"/>
                <w:szCs w:val="24"/>
                <w:lang w:val="uk-UA"/>
              </w:rPr>
            </w:pPr>
            <w:r w:rsidRPr="00361D31">
              <w:rPr>
                <w:sz w:val="28"/>
                <w:szCs w:val="24"/>
                <w:lang w:val="uk-UA"/>
              </w:rPr>
              <w:t>Уміння: розпізнавати проблеми, що виникають у довкіллі; будувати та досліджувати природні явища і процеси; послуговуватися технологічними пристроями. Ставлення: усвідомлення важливості природничих наук як універсальної мови науки, техніки та технологій. усвідомлення ролі наукових ідей в сучасних інформаційних технологіях</w:t>
            </w:r>
          </w:p>
          <w:p w14:paraId="236D6F2D" w14:textId="77777777" w:rsidR="00DA50B5" w:rsidRPr="00361D31" w:rsidRDefault="00000000">
            <w:pPr>
              <w:pStyle w:val="TableParagraph"/>
              <w:ind w:left="113" w:right="113"/>
              <w:jc w:val="both"/>
              <w:rPr>
                <w:sz w:val="28"/>
                <w:szCs w:val="24"/>
                <w:lang w:val="uk-UA"/>
              </w:rPr>
            </w:pPr>
            <w:r w:rsidRPr="00361D31">
              <w:rPr>
                <w:sz w:val="28"/>
                <w:szCs w:val="24"/>
                <w:lang w:val="uk-UA"/>
              </w:rPr>
              <w:t>Навчальні ресурси: складання графіків та діаграм, які ілюструють функціональні залежності результатів впливу людської діяльності на природу.</w:t>
            </w:r>
          </w:p>
        </w:tc>
      </w:tr>
      <w:tr w:rsidR="00DA50B5" w:rsidRPr="00361D31" w14:paraId="2CC90587" w14:textId="77777777" w:rsidTr="00361D31">
        <w:trPr>
          <w:trHeight w:val="3235"/>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43FDE080" w14:textId="77777777" w:rsidR="00DA50B5" w:rsidRPr="00361D31" w:rsidRDefault="00000000">
            <w:pPr>
              <w:pStyle w:val="TableParagraph"/>
              <w:ind w:left="0"/>
              <w:rPr>
                <w:sz w:val="28"/>
                <w:szCs w:val="24"/>
                <w:lang w:val="uk-UA"/>
              </w:rPr>
            </w:pPr>
            <w:r w:rsidRPr="00361D31">
              <w:rPr>
                <w:sz w:val="28"/>
                <w:szCs w:val="24"/>
                <w:lang w:val="uk-UA"/>
              </w:rPr>
              <w:lastRenderedPageBreak/>
              <w:t>5</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7D9A7141" w14:textId="77777777" w:rsidR="00DA50B5" w:rsidRPr="00361D31" w:rsidRDefault="00000000">
            <w:pPr>
              <w:pStyle w:val="TableParagraph"/>
              <w:ind w:left="100"/>
              <w:jc w:val="both"/>
              <w:rPr>
                <w:sz w:val="28"/>
                <w:szCs w:val="24"/>
                <w:lang w:val="uk-UA"/>
              </w:rPr>
            </w:pPr>
            <w:r w:rsidRPr="00361D31">
              <w:rPr>
                <w:sz w:val="28"/>
                <w:szCs w:val="24"/>
                <w:lang w:val="uk-UA"/>
              </w:rPr>
              <w:t>Інформаційно- цифрова компетентність</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28F7B3E4" w14:textId="77777777" w:rsidR="00DA50B5" w:rsidRPr="00361D31" w:rsidRDefault="00000000">
            <w:pPr>
              <w:pStyle w:val="TableParagraph"/>
              <w:ind w:left="113" w:right="113"/>
              <w:jc w:val="both"/>
              <w:rPr>
                <w:sz w:val="28"/>
                <w:szCs w:val="24"/>
                <w:lang w:val="uk-UA"/>
              </w:rPr>
            </w:pPr>
            <w:r w:rsidRPr="00361D31">
              <w:rPr>
                <w:sz w:val="28"/>
                <w:szCs w:val="24"/>
                <w:lang w:val="uk-UA"/>
              </w:rPr>
              <w:t>Уміння: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41BCED3F" w14:textId="77777777" w:rsidR="00DA50B5" w:rsidRPr="00361D31" w:rsidRDefault="00000000">
            <w:pPr>
              <w:pStyle w:val="TableParagraph"/>
              <w:ind w:left="113" w:right="113"/>
              <w:jc w:val="both"/>
              <w:rPr>
                <w:sz w:val="28"/>
                <w:szCs w:val="24"/>
                <w:lang w:val="uk-UA"/>
              </w:rPr>
            </w:pPr>
            <w:r w:rsidRPr="00361D31">
              <w:rPr>
                <w:sz w:val="28"/>
                <w:szCs w:val="24"/>
                <w:lang w:val="uk-UA"/>
              </w:rPr>
              <w:t>Ставлення: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14:paraId="07E6654E" w14:textId="77777777" w:rsidR="00DA50B5" w:rsidRPr="00361D31" w:rsidRDefault="00000000">
            <w:pPr>
              <w:pStyle w:val="TableParagraph"/>
              <w:ind w:left="113" w:right="113"/>
              <w:jc w:val="both"/>
              <w:rPr>
                <w:sz w:val="28"/>
                <w:szCs w:val="24"/>
                <w:lang w:val="uk-UA"/>
              </w:rPr>
            </w:pPr>
            <w:r w:rsidRPr="00361D31">
              <w:rPr>
                <w:sz w:val="28"/>
                <w:szCs w:val="24"/>
                <w:lang w:val="uk-UA"/>
              </w:rPr>
              <w:t>Навчальні ресурси: візуалізація даних, побудова графіків та діаграм за допомогою програмних засобів.</w:t>
            </w:r>
          </w:p>
        </w:tc>
      </w:tr>
      <w:tr w:rsidR="00DA50B5" w:rsidRPr="00361D31" w14:paraId="67E5F10C" w14:textId="77777777" w:rsidTr="00361D31">
        <w:trPr>
          <w:trHeight w:val="830"/>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36E5DB9E" w14:textId="77777777" w:rsidR="00DA50B5" w:rsidRPr="00361D31" w:rsidRDefault="00000000">
            <w:pPr>
              <w:pStyle w:val="TableParagraph"/>
              <w:ind w:left="0"/>
              <w:rPr>
                <w:sz w:val="28"/>
                <w:szCs w:val="24"/>
                <w:lang w:val="uk-UA"/>
              </w:rPr>
            </w:pPr>
            <w:r w:rsidRPr="00361D31">
              <w:rPr>
                <w:sz w:val="28"/>
                <w:szCs w:val="24"/>
                <w:lang w:val="uk-UA"/>
              </w:rPr>
              <w:t>6</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2B27127E" w14:textId="77777777" w:rsidR="00DA50B5" w:rsidRPr="00361D31" w:rsidRDefault="00000000">
            <w:pPr>
              <w:pStyle w:val="TableParagraph"/>
              <w:ind w:left="100"/>
              <w:jc w:val="left"/>
              <w:rPr>
                <w:sz w:val="28"/>
                <w:szCs w:val="24"/>
                <w:lang w:val="uk-UA"/>
              </w:rPr>
            </w:pPr>
            <w:r w:rsidRPr="00361D31">
              <w:rPr>
                <w:sz w:val="28"/>
                <w:szCs w:val="24"/>
                <w:lang w:val="uk-UA"/>
              </w:rPr>
              <w:t>Уміння вчитися впродовж життя</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14FD3A4D" w14:textId="77777777" w:rsidR="00DA50B5" w:rsidRPr="00361D31" w:rsidRDefault="00000000">
            <w:pPr>
              <w:pStyle w:val="TableParagraph"/>
              <w:ind w:left="113" w:right="113"/>
              <w:jc w:val="both"/>
              <w:rPr>
                <w:sz w:val="28"/>
                <w:szCs w:val="24"/>
                <w:lang w:val="uk-UA"/>
              </w:rPr>
            </w:pPr>
            <w:r w:rsidRPr="00361D31">
              <w:rPr>
                <w:sz w:val="28"/>
                <w:szCs w:val="24"/>
                <w:lang w:val="uk-UA"/>
              </w:rPr>
              <w:t>Уміння: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51B25D3C" w14:textId="77777777" w:rsidR="00DA50B5" w:rsidRPr="00361D31" w:rsidRDefault="00000000">
            <w:pPr>
              <w:pStyle w:val="TableParagraph"/>
              <w:ind w:left="113" w:right="113"/>
              <w:jc w:val="both"/>
              <w:rPr>
                <w:sz w:val="28"/>
                <w:szCs w:val="24"/>
                <w:lang w:val="uk-UA"/>
              </w:rPr>
            </w:pPr>
            <w:r w:rsidRPr="00361D31">
              <w:rPr>
                <w:sz w:val="28"/>
                <w:szCs w:val="24"/>
                <w:lang w:val="uk-UA"/>
              </w:rPr>
              <w:t>Ставлення: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14:paraId="42AFA8A7" w14:textId="77777777" w:rsidR="00DA50B5" w:rsidRPr="00361D31" w:rsidRDefault="00000000">
            <w:pPr>
              <w:pStyle w:val="TableParagraph"/>
              <w:ind w:left="113" w:right="113"/>
              <w:jc w:val="both"/>
              <w:rPr>
                <w:sz w:val="28"/>
                <w:szCs w:val="24"/>
                <w:lang w:val="uk-UA"/>
              </w:rPr>
            </w:pPr>
            <w:r w:rsidRPr="00361D31">
              <w:rPr>
                <w:sz w:val="28"/>
                <w:szCs w:val="24"/>
                <w:lang w:val="uk-UA"/>
              </w:rPr>
              <w:t>Навчальні ресурси: моделювання власної освітньої траєкторії</w:t>
            </w:r>
          </w:p>
        </w:tc>
      </w:tr>
      <w:tr w:rsidR="00DA50B5" w:rsidRPr="00361D31" w14:paraId="54443EC0" w14:textId="77777777" w:rsidTr="00361D31">
        <w:trPr>
          <w:trHeight w:val="1104"/>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7B5D4627" w14:textId="77777777" w:rsidR="00DA50B5" w:rsidRPr="00361D31" w:rsidRDefault="00000000">
            <w:pPr>
              <w:pStyle w:val="TableParagraph"/>
              <w:ind w:left="0"/>
              <w:rPr>
                <w:sz w:val="28"/>
                <w:szCs w:val="24"/>
                <w:lang w:val="uk-UA"/>
              </w:rPr>
            </w:pPr>
            <w:r w:rsidRPr="00361D31">
              <w:rPr>
                <w:sz w:val="28"/>
                <w:szCs w:val="24"/>
                <w:lang w:val="uk-UA"/>
              </w:rPr>
              <w:t>7</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44593C7B" w14:textId="77777777" w:rsidR="00DA50B5" w:rsidRPr="00361D31" w:rsidRDefault="00000000">
            <w:pPr>
              <w:pStyle w:val="TableParagraph"/>
              <w:ind w:left="100"/>
              <w:jc w:val="left"/>
              <w:rPr>
                <w:sz w:val="28"/>
                <w:szCs w:val="24"/>
                <w:lang w:val="uk-UA"/>
              </w:rPr>
            </w:pPr>
            <w:r w:rsidRPr="00361D31">
              <w:rPr>
                <w:sz w:val="28"/>
                <w:szCs w:val="24"/>
                <w:lang w:val="uk-UA"/>
              </w:rPr>
              <w:t>Ініціативність і підприємливість</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2E720D55" w14:textId="77777777" w:rsidR="00DA50B5" w:rsidRPr="00361D31" w:rsidRDefault="00000000">
            <w:pPr>
              <w:pStyle w:val="TableParagraph"/>
              <w:ind w:left="113" w:right="113"/>
              <w:jc w:val="both"/>
              <w:rPr>
                <w:sz w:val="28"/>
                <w:szCs w:val="24"/>
                <w:lang w:val="uk-UA"/>
              </w:rPr>
            </w:pPr>
            <w:r w:rsidRPr="00361D31">
              <w:rPr>
                <w:sz w:val="28"/>
                <w:szCs w:val="24"/>
                <w:lang w:val="uk-UA"/>
              </w:rPr>
              <w:t>Уміння: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687636C4" w14:textId="77777777" w:rsidR="00DA50B5" w:rsidRPr="00361D31" w:rsidRDefault="00000000">
            <w:pPr>
              <w:pStyle w:val="TableParagraph"/>
              <w:ind w:left="113" w:right="113"/>
              <w:jc w:val="both"/>
              <w:rPr>
                <w:sz w:val="28"/>
                <w:szCs w:val="24"/>
                <w:lang w:val="uk-UA"/>
              </w:rPr>
            </w:pPr>
            <w:r w:rsidRPr="00361D31">
              <w:rPr>
                <w:sz w:val="28"/>
                <w:szCs w:val="24"/>
                <w:lang w:val="uk-UA"/>
              </w:rPr>
              <w:t>Ставлення:</w:t>
            </w:r>
            <w:r w:rsidRPr="00361D31">
              <w:rPr>
                <w:sz w:val="28"/>
                <w:szCs w:val="24"/>
                <w:lang w:val="uk-UA"/>
              </w:rPr>
              <w:tab/>
              <w:t>ініціативність,</w:t>
            </w:r>
            <w:r w:rsidRPr="00361D31">
              <w:rPr>
                <w:sz w:val="28"/>
                <w:szCs w:val="24"/>
                <w:lang w:val="uk-UA"/>
              </w:rPr>
              <w:tab/>
              <w:t>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1A1FE295" w14:textId="77777777" w:rsidR="00DA50B5" w:rsidRPr="00361D31" w:rsidRDefault="00000000">
            <w:pPr>
              <w:pStyle w:val="TableParagraph"/>
              <w:ind w:left="113" w:right="113"/>
              <w:jc w:val="both"/>
              <w:rPr>
                <w:sz w:val="28"/>
                <w:szCs w:val="24"/>
                <w:lang w:val="uk-UA"/>
              </w:rPr>
            </w:pPr>
            <w:r w:rsidRPr="00361D31">
              <w:rPr>
                <w:sz w:val="28"/>
                <w:szCs w:val="24"/>
                <w:lang w:val="uk-UA"/>
              </w:rPr>
              <w:lastRenderedPageBreak/>
              <w:t>Навчальні ресурси: завдання підприємницького змісту (оптимізаційні задачі)</w:t>
            </w:r>
          </w:p>
        </w:tc>
      </w:tr>
      <w:tr w:rsidR="00DA50B5" w:rsidRPr="00361D31" w14:paraId="301DA65C" w14:textId="77777777" w:rsidTr="00361D31">
        <w:trPr>
          <w:trHeight w:val="1104"/>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592836AC" w14:textId="77777777" w:rsidR="00DA50B5" w:rsidRPr="00361D31" w:rsidRDefault="00000000">
            <w:pPr>
              <w:pStyle w:val="TableParagraph"/>
              <w:ind w:left="0"/>
              <w:rPr>
                <w:sz w:val="28"/>
                <w:szCs w:val="24"/>
                <w:lang w:val="uk-UA"/>
              </w:rPr>
            </w:pPr>
            <w:r w:rsidRPr="00361D31">
              <w:rPr>
                <w:sz w:val="28"/>
                <w:szCs w:val="24"/>
                <w:lang w:val="uk-UA"/>
              </w:rPr>
              <w:lastRenderedPageBreak/>
              <w:t>8</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76C6460A" w14:textId="77777777" w:rsidR="00DA50B5" w:rsidRPr="00361D31" w:rsidRDefault="00000000">
            <w:pPr>
              <w:pStyle w:val="TableParagraph"/>
              <w:ind w:left="100"/>
              <w:jc w:val="left"/>
              <w:rPr>
                <w:sz w:val="28"/>
                <w:szCs w:val="24"/>
                <w:lang w:val="uk-UA"/>
              </w:rPr>
            </w:pPr>
            <w:r w:rsidRPr="00361D31">
              <w:rPr>
                <w:sz w:val="28"/>
                <w:szCs w:val="24"/>
                <w:lang w:val="uk-UA"/>
              </w:rPr>
              <w:t>Соціальна і громадянська компетентності</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2F79DA81" w14:textId="77777777" w:rsidR="00DA50B5" w:rsidRPr="00361D31" w:rsidRDefault="00000000">
            <w:pPr>
              <w:widowControl w:val="0"/>
              <w:tabs>
                <w:tab w:val="left" w:pos="1680"/>
              </w:tabs>
              <w:spacing w:after="0" w:line="240" w:lineRule="auto"/>
              <w:ind w:left="113" w:right="113"/>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Уміння: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14:paraId="70C05DDA" w14:textId="77777777" w:rsidR="00DA50B5" w:rsidRPr="00361D31" w:rsidRDefault="00000000">
            <w:pPr>
              <w:widowControl w:val="0"/>
              <w:tabs>
                <w:tab w:val="left" w:pos="1680"/>
              </w:tabs>
              <w:spacing w:after="0" w:line="240" w:lineRule="auto"/>
              <w:ind w:left="113" w:right="113"/>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Ставлення: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1EDD6FFB" w14:textId="77777777" w:rsidR="00DA50B5" w:rsidRPr="00361D31" w:rsidRDefault="00000000">
            <w:pPr>
              <w:widowControl w:val="0"/>
              <w:tabs>
                <w:tab w:val="left" w:pos="1680"/>
              </w:tabs>
              <w:spacing w:after="0" w:line="240" w:lineRule="auto"/>
              <w:ind w:left="113" w:right="113"/>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Навчальні ресурси: завдання соціального змісту</w:t>
            </w:r>
          </w:p>
        </w:tc>
      </w:tr>
      <w:tr w:rsidR="00DA50B5" w:rsidRPr="00361D31" w14:paraId="78B5A982" w14:textId="77777777" w:rsidTr="00361D31">
        <w:trPr>
          <w:trHeight w:val="1104"/>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7C83D768" w14:textId="77777777" w:rsidR="00DA50B5" w:rsidRPr="00361D31" w:rsidRDefault="00000000">
            <w:pPr>
              <w:pStyle w:val="TableParagraph"/>
              <w:ind w:left="0"/>
              <w:rPr>
                <w:sz w:val="28"/>
                <w:szCs w:val="24"/>
                <w:lang w:val="uk-UA"/>
              </w:rPr>
            </w:pPr>
            <w:r w:rsidRPr="00361D31">
              <w:rPr>
                <w:sz w:val="28"/>
                <w:szCs w:val="24"/>
                <w:lang w:val="uk-UA"/>
              </w:rPr>
              <w:t>9</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68EBB5A0" w14:textId="77777777" w:rsidR="00DA50B5" w:rsidRPr="00361D31" w:rsidRDefault="00000000">
            <w:pPr>
              <w:pStyle w:val="TableParagraph"/>
              <w:ind w:left="100"/>
              <w:jc w:val="left"/>
              <w:rPr>
                <w:sz w:val="28"/>
                <w:szCs w:val="24"/>
                <w:lang w:val="uk-UA"/>
              </w:rPr>
            </w:pPr>
            <w:r w:rsidRPr="00361D31">
              <w:rPr>
                <w:sz w:val="28"/>
                <w:szCs w:val="24"/>
                <w:lang w:val="uk-UA"/>
              </w:rPr>
              <w:t>Обізнаність і самовираження у сфері культури</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35A3BD47" w14:textId="77777777" w:rsidR="00DA50B5" w:rsidRPr="00361D31" w:rsidRDefault="00000000">
            <w:pPr>
              <w:widowControl w:val="0"/>
              <w:tabs>
                <w:tab w:val="left" w:pos="1680"/>
              </w:tabs>
              <w:spacing w:after="0" w:line="240" w:lineRule="auto"/>
              <w:ind w:left="113" w:right="113"/>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 xml:space="preserve">Уміння: </w:t>
            </w:r>
            <w:proofErr w:type="spellStart"/>
            <w:r w:rsidRPr="00361D31">
              <w:rPr>
                <w:rFonts w:ascii="Times New Roman" w:hAnsi="Times New Roman" w:cs="Times New Roman"/>
                <w:sz w:val="28"/>
                <w:szCs w:val="24"/>
                <w:lang w:val="uk-UA"/>
              </w:rPr>
              <w:t>грамотно</w:t>
            </w:r>
            <w:proofErr w:type="spellEnd"/>
            <w:r w:rsidRPr="00361D31">
              <w:rPr>
                <w:rFonts w:ascii="Times New Roman" w:hAnsi="Times New Roman" w:cs="Times New Roman"/>
                <w:sz w:val="28"/>
                <w:szCs w:val="24"/>
                <w:lang w:val="uk-UA"/>
              </w:rPr>
              <w:t xml:space="preserve"> і </w:t>
            </w:r>
            <w:proofErr w:type="spellStart"/>
            <w:r w:rsidRPr="00361D31">
              <w:rPr>
                <w:rFonts w:ascii="Times New Roman" w:hAnsi="Times New Roman" w:cs="Times New Roman"/>
                <w:sz w:val="28"/>
                <w:szCs w:val="24"/>
                <w:lang w:val="uk-UA"/>
              </w:rPr>
              <w:t>логічно</w:t>
            </w:r>
            <w:proofErr w:type="spellEnd"/>
            <w:r w:rsidRPr="00361D31">
              <w:rPr>
                <w:rFonts w:ascii="Times New Roman" w:hAnsi="Times New Roman" w:cs="Times New Roman"/>
                <w:sz w:val="28"/>
                <w:szCs w:val="24"/>
                <w:lang w:val="uk-UA"/>
              </w:rPr>
              <w:t xml:space="preserve">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14:paraId="65A113D3" w14:textId="77777777" w:rsidR="00DA50B5" w:rsidRPr="00361D31" w:rsidRDefault="00000000">
            <w:pPr>
              <w:widowControl w:val="0"/>
              <w:tabs>
                <w:tab w:val="left" w:pos="1680"/>
              </w:tabs>
              <w:spacing w:after="0" w:line="240" w:lineRule="auto"/>
              <w:ind w:left="113" w:right="113"/>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Ставлення: 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p>
          <w:p w14:paraId="6F8266FB" w14:textId="77777777" w:rsidR="00DA50B5" w:rsidRPr="00361D31" w:rsidRDefault="00000000">
            <w:pPr>
              <w:widowControl w:val="0"/>
              <w:tabs>
                <w:tab w:val="left" w:pos="1680"/>
              </w:tabs>
              <w:spacing w:after="0" w:line="240" w:lineRule="auto"/>
              <w:ind w:left="113" w:right="113"/>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Навчальні ресурси: математичні моделі в різних видах мистецтва.</w:t>
            </w:r>
          </w:p>
        </w:tc>
      </w:tr>
      <w:tr w:rsidR="00DA50B5" w:rsidRPr="00361D31" w14:paraId="14F31E84" w14:textId="77777777" w:rsidTr="00361D31">
        <w:trPr>
          <w:trHeight w:val="1104"/>
        </w:trPr>
        <w:tc>
          <w:tcPr>
            <w:tcW w:w="567" w:type="dxa"/>
            <w:tcBorders>
              <w:top w:val="single" w:sz="8" w:space="0" w:color="000001"/>
              <w:left w:val="single" w:sz="8" w:space="0" w:color="000001"/>
              <w:bottom w:val="single" w:sz="8" w:space="0" w:color="000001"/>
              <w:right w:val="single" w:sz="8" w:space="0" w:color="000001"/>
            </w:tcBorders>
            <w:shd w:val="clear" w:color="auto" w:fill="auto"/>
          </w:tcPr>
          <w:p w14:paraId="6C34EA04" w14:textId="77777777" w:rsidR="00DA50B5" w:rsidRPr="00361D31" w:rsidRDefault="00000000">
            <w:pPr>
              <w:pStyle w:val="TableParagraph"/>
              <w:ind w:left="0"/>
              <w:rPr>
                <w:sz w:val="28"/>
                <w:szCs w:val="24"/>
                <w:lang w:val="uk-UA"/>
              </w:rPr>
            </w:pPr>
            <w:r w:rsidRPr="00361D31">
              <w:rPr>
                <w:sz w:val="28"/>
                <w:szCs w:val="24"/>
                <w:lang w:val="uk-UA"/>
              </w:rPr>
              <w:t>10</w:t>
            </w:r>
          </w:p>
        </w:tc>
        <w:tc>
          <w:tcPr>
            <w:tcW w:w="2384" w:type="dxa"/>
            <w:tcBorders>
              <w:top w:val="single" w:sz="8" w:space="0" w:color="000001"/>
              <w:left w:val="single" w:sz="8" w:space="0" w:color="000001"/>
              <w:bottom w:val="single" w:sz="8" w:space="0" w:color="000001"/>
              <w:right w:val="single" w:sz="8" w:space="0" w:color="000001"/>
            </w:tcBorders>
            <w:shd w:val="clear" w:color="auto" w:fill="auto"/>
          </w:tcPr>
          <w:p w14:paraId="45029D27" w14:textId="77777777" w:rsidR="00DA50B5" w:rsidRPr="00361D31" w:rsidRDefault="00000000">
            <w:pPr>
              <w:pStyle w:val="TableParagraph"/>
              <w:ind w:left="100"/>
              <w:jc w:val="left"/>
              <w:rPr>
                <w:sz w:val="28"/>
                <w:szCs w:val="24"/>
                <w:lang w:val="uk-UA"/>
              </w:rPr>
            </w:pPr>
            <w:r w:rsidRPr="00361D31">
              <w:rPr>
                <w:sz w:val="28"/>
                <w:szCs w:val="24"/>
                <w:lang w:val="uk-UA"/>
              </w:rPr>
              <w:t>Екологічна грамотність і здорове життя</w:t>
            </w:r>
          </w:p>
        </w:tc>
        <w:tc>
          <w:tcPr>
            <w:tcW w:w="6547" w:type="dxa"/>
            <w:tcBorders>
              <w:top w:val="single" w:sz="8" w:space="0" w:color="000001"/>
              <w:left w:val="single" w:sz="8" w:space="0" w:color="000001"/>
              <w:bottom w:val="single" w:sz="8" w:space="0" w:color="000001"/>
              <w:right w:val="single" w:sz="8" w:space="0" w:color="000001"/>
            </w:tcBorders>
            <w:shd w:val="clear" w:color="auto" w:fill="auto"/>
          </w:tcPr>
          <w:p w14:paraId="1053CB32" w14:textId="77777777" w:rsidR="00DA50B5" w:rsidRPr="00361D31" w:rsidRDefault="00000000">
            <w:pPr>
              <w:widowControl w:val="0"/>
              <w:spacing w:after="0" w:line="240" w:lineRule="auto"/>
              <w:ind w:firstLine="709"/>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Уміння: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79A6F176" w14:textId="77777777" w:rsidR="00DA50B5" w:rsidRPr="00361D31" w:rsidRDefault="00000000">
            <w:pPr>
              <w:widowControl w:val="0"/>
              <w:spacing w:after="0" w:line="240" w:lineRule="auto"/>
              <w:ind w:firstLine="709"/>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lastRenderedPageBreak/>
              <w:t>Ставлення: усвідомлення взаємозв’язку кожного окремого предмета та екології на основі різних даних; ощадне</w:t>
            </w:r>
            <w:r w:rsidRPr="00361D31">
              <w:rPr>
                <w:rFonts w:ascii="Times New Roman" w:hAnsi="Times New Roman" w:cs="Times New Roman"/>
                <w:sz w:val="28"/>
                <w:szCs w:val="24"/>
                <w:lang w:val="uk-UA"/>
              </w:rPr>
              <w:tab/>
              <w:t xml:space="preserve"> та бережливе відношення до природних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w:t>
            </w:r>
          </w:p>
          <w:p w14:paraId="148A33D5" w14:textId="77777777" w:rsidR="00DA50B5" w:rsidRPr="00361D31" w:rsidRDefault="00000000">
            <w:pPr>
              <w:widowControl w:val="0"/>
              <w:spacing w:after="0" w:line="240" w:lineRule="auto"/>
              <w:ind w:firstLine="709"/>
              <w:jc w:val="both"/>
              <w:rPr>
                <w:rFonts w:ascii="Times New Roman" w:hAnsi="Times New Roman" w:cs="Times New Roman"/>
                <w:sz w:val="28"/>
                <w:szCs w:val="24"/>
                <w:lang w:val="uk-UA"/>
              </w:rPr>
            </w:pPr>
            <w:r w:rsidRPr="00361D31">
              <w:rPr>
                <w:rFonts w:ascii="Times New Roman" w:hAnsi="Times New Roman" w:cs="Times New Roman"/>
                <w:sz w:val="28"/>
                <w:szCs w:val="24"/>
                <w:lang w:val="uk-UA"/>
              </w:rPr>
              <w:t>Навчальні ресурси: навчальні проекти, завдання соціально-економічного, екологічного змісту; задачі, які сприяють усвідомленню цінності здорового способу життя.</w:t>
            </w:r>
          </w:p>
        </w:tc>
      </w:tr>
    </w:tbl>
    <w:p w14:paraId="4DE660E7" w14:textId="77777777" w:rsidR="00DA50B5" w:rsidRPr="00361D31" w:rsidRDefault="00DA50B5">
      <w:pPr>
        <w:spacing w:after="0" w:line="276" w:lineRule="auto"/>
        <w:ind w:firstLine="709"/>
        <w:jc w:val="both"/>
        <w:rPr>
          <w:rFonts w:ascii="Times New Roman" w:hAnsi="Times New Roman" w:cs="Times New Roman"/>
          <w:sz w:val="28"/>
          <w:szCs w:val="24"/>
        </w:rPr>
      </w:pPr>
    </w:p>
    <w:p w14:paraId="1A206B8A"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предметів. Виокремлення в навчальних програмах таких наскрізних ліній ключових компетентностей як «Екологічна безпека й сталий розвиток»,</w:t>
      </w:r>
    </w:p>
    <w:p w14:paraId="68CA5D01" w14:textId="77777777" w:rsidR="00DA50B5" w:rsidRPr="00361D31" w:rsidRDefault="00000000">
      <w:pPr>
        <w:spacing w:after="0" w:line="276" w:lineRule="auto"/>
        <w:ind w:firstLine="709"/>
        <w:rPr>
          <w:rFonts w:ascii="Times New Roman" w:hAnsi="Times New Roman" w:cs="Times New Roman"/>
          <w:sz w:val="28"/>
          <w:szCs w:val="24"/>
        </w:rPr>
      </w:pPr>
      <w:r w:rsidRPr="00361D31">
        <w:rPr>
          <w:rFonts w:ascii="Times New Roman" w:hAnsi="Times New Roman" w:cs="Times New Roman"/>
          <w:sz w:val="28"/>
          <w:szCs w:val="24"/>
        </w:rPr>
        <w:t>«Громадянська відповідальність», «Здоров’я і безпека», «Підприємливість і фінансова грамотність» спрямоване на формування в учнів здатності застосовувати знання й уміння у реальних життєвих ситуаціях.</w:t>
      </w:r>
    </w:p>
    <w:p w14:paraId="365EE155"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Доцільно, де це можливо, не лише показувати виникнення факту із практичної ситуації, а й по можливості перевіряти його на практиці й встановлювати причинно-наслідкові зв’язки. Формуванню ключових компетентностей сприяє встановлення та реалізація в освітньому процесі міжпредметних і </w:t>
      </w:r>
      <w:proofErr w:type="spellStart"/>
      <w:r w:rsidRPr="00361D31">
        <w:rPr>
          <w:rFonts w:ascii="Times New Roman" w:hAnsi="Times New Roman" w:cs="Times New Roman"/>
          <w:sz w:val="28"/>
          <w:szCs w:val="24"/>
        </w:rPr>
        <w:t>внутрішньопредметних</w:t>
      </w:r>
      <w:proofErr w:type="spellEnd"/>
      <w:r w:rsidRPr="00361D31">
        <w:rPr>
          <w:rFonts w:ascii="Times New Roman" w:hAnsi="Times New Roman" w:cs="Times New Roman"/>
          <w:sz w:val="28"/>
          <w:szCs w:val="24"/>
        </w:rPr>
        <w:t xml:space="preserve"> </w:t>
      </w:r>
      <w:proofErr w:type="spellStart"/>
      <w:r w:rsidRPr="00361D31">
        <w:rPr>
          <w:rFonts w:ascii="Times New Roman" w:hAnsi="Times New Roman" w:cs="Times New Roman"/>
          <w:sz w:val="28"/>
          <w:szCs w:val="24"/>
        </w:rPr>
        <w:t>зв’язків</w:t>
      </w:r>
      <w:proofErr w:type="spellEnd"/>
      <w:r w:rsidRPr="00361D31">
        <w:rPr>
          <w:rFonts w:ascii="Times New Roman" w:hAnsi="Times New Roman" w:cs="Times New Roman"/>
          <w:sz w:val="28"/>
          <w:szCs w:val="24"/>
        </w:rPr>
        <w:t xml:space="preserve">, а саме: </w:t>
      </w:r>
      <w:proofErr w:type="spellStart"/>
      <w:r w:rsidRPr="00361D31">
        <w:rPr>
          <w:rFonts w:ascii="Times New Roman" w:hAnsi="Times New Roman" w:cs="Times New Roman"/>
          <w:sz w:val="28"/>
          <w:szCs w:val="24"/>
        </w:rPr>
        <w:t>змістово</w:t>
      </w:r>
      <w:proofErr w:type="spellEnd"/>
      <w:r w:rsidRPr="00361D31">
        <w:rPr>
          <w:rFonts w:ascii="Times New Roman" w:hAnsi="Times New Roman" w:cs="Times New Roman"/>
          <w:sz w:val="28"/>
          <w:szCs w:val="24"/>
        </w:rPr>
        <w:t>-інформаційних,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w:t>
      </w:r>
    </w:p>
    <w:p w14:paraId="70F737EB"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 xml:space="preserve">Наскрізні лінії є засобом інтеграції ключових і </w:t>
      </w:r>
      <w:proofErr w:type="spellStart"/>
      <w:r w:rsidRPr="00361D31">
        <w:rPr>
          <w:rFonts w:ascii="Times New Roman" w:hAnsi="Times New Roman" w:cs="Times New Roman"/>
          <w:sz w:val="28"/>
          <w:szCs w:val="24"/>
        </w:rPr>
        <w:t>загальнопредметних</w:t>
      </w:r>
      <w:proofErr w:type="spellEnd"/>
      <w:r w:rsidRPr="00361D31">
        <w:rPr>
          <w:rFonts w:ascii="Times New Roman" w:hAnsi="Times New Roman" w:cs="Times New Roman"/>
          <w:sz w:val="28"/>
          <w:szCs w:val="24"/>
        </w:rPr>
        <w:t xml:space="preserve"> компетентностей, окремих предметів та предметних циклів; їх необхідно враховувати при формуванні шкільного середовища. Наскрізні лінії є соціально </w:t>
      </w:r>
      <w:r w:rsidRPr="00361D31">
        <w:rPr>
          <w:rFonts w:ascii="Times New Roman" w:hAnsi="Times New Roman" w:cs="Times New Roman"/>
          <w:sz w:val="28"/>
          <w:szCs w:val="24"/>
        </w:rPr>
        <w:lastRenderedPageBreak/>
        <w:t xml:space="preserve">значимими </w:t>
      </w:r>
      <w:proofErr w:type="spellStart"/>
      <w:r w:rsidRPr="00361D31">
        <w:rPr>
          <w:rFonts w:ascii="Times New Roman" w:hAnsi="Times New Roman" w:cs="Times New Roman"/>
          <w:sz w:val="28"/>
          <w:szCs w:val="24"/>
        </w:rPr>
        <w:t>надпредметними</w:t>
      </w:r>
      <w:proofErr w:type="spellEnd"/>
      <w:r w:rsidRPr="00361D31">
        <w:rPr>
          <w:rFonts w:ascii="Times New Roman" w:hAnsi="Times New Roman" w:cs="Times New Roman"/>
          <w:sz w:val="28"/>
          <w:szCs w:val="24"/>
        </w:rPr>
        <w:t xml:space="preserve">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14:paraId="57291B7F"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Навчання за наскрізними лініями реалізується насамперед через:</w:t>
      </w:r>
    </w:p>
    <w:p w14:paraId="5F10AAFB"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організацію освітнього середовища – зміст та цілі наскрізних тем враховуються при формуванні духовного, соціального і фізичного середовища навчання;</w:t>
      </w:r>
    </w:p>
    <w:p w14:paraId="1D7C42D7"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 xml:space="preserve">окремі предмети – виходячи із наскрізних тем при вивченні предмета проводяться відповідні трактовки, приклади і методи навчання, реалізуються </w:t>
      </w:r>
      <w:proofErr w:type="spellStart"/>
      <w:r w:rsidRPr="00361D31">
        <w:rPr>
          <w:rFonts w:ascii="Times New Roman" w:hAnsi="Times New Roman" w:cs="Times New Roman"/>
          <w:sz w:val="28"/>
          <w:szCs w:val="24"/>
        </w:rPr>
        <w:t>надпредметні</w:t>
      </w:r>
      <w:proofErr w:type="spellEnd"/>
      <w:r w:rsidRPr="00361D31">
        <w:rPr>
          <w:rFonts w:ascii="Times New Roman" w:hAnsi="Times New Roman" w:cs="Times New Roman"/>
          <w:sz w:val="28"/>
          <w:szCs w:val="24"/>
        </w:rPr>
        <w:t xml:space="preserve">, </w:t>
      </w:r>
      <w:proofErr w:type="spellStart"/>
      <w:r w:rsidRPr="00361D31">
        <w:rPr>
          <w:rFonts w:ascii="Times New Roman" w:hAnsi="Times New Roman" w:cs="Times New Roman"/>
          <w:sz w:val="28"/>
          <w:szCs w:val="24"/>
        </w:rPr>
        <w:t>міжкласові</w:t>
      </w:r>
      <w:proofErr w:type="spellEnd"/>
      <w:r w:rsidRPr="00361D31">
        <w:rPr>
          <w:rFonts w:ascii="Times New Roman" w:hAnsi="Times New Roman" w:cs="Times New Roman"/>
          <w:sz w:val="28"/>
          <w:szCs w:val="24"/>
        </w:rPr>
        <w:t xml:space="preserve"> та загальношкільні </w:t>
      </w:r>
      <w:proofErr w:type="spellStart"/>
      <w:r w:rsidRPr="00361D31">
        <w:rPr>
          <w:rFonts w:ascii="Times New Roman" w:hAnsi="Times New Roman" w:cs="Times New Roman"/>
          <w:sz w:val="28"/>
          <w:szCs w:val="24"/>
        </w:rPr>
        <w:t>проєкти</w:t>
      </w:r>
      <w:proofErr w:type="spellEnd"/>
      <w:r w:rsidRPr="00361D31">
        <w:rPr>
          <w:rFonts w:ascii="Times New Roman" w:hAnsi="Times New Roman" w:cs="Times New Roman"/>
          <w:sz w:val="28"/>
          <w:szCs w:val="24"/>
        </w:rPr>
        <w:t>. Роль окремих предметів при навчанні за наскрізними темами різна і залежить від цілей і змісту окремого предмета та від того, наскільки тісно той чи інший предметний цикл пов’язаний із конкретною наскрізною темою;</w:t>
      </w:r>
    </w:p>
    <w:p w14:paraId="431CFBE9"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предмети за вибором;</w:t>
      </w:r>
    </w:p>
    <w:p w14:paraId="49F8F043"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роботу в проєктах;</w:t>
      </w:r>
    </w:p>
    <w:p w14:paraId="6E261347"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позакласну навчальну роботу і роботу гуртків.</w:t>
      </w:r>
    </w:p>
    <w:p w14:paraId="2E891951" w14:textId="77777777" w:rsidR="004A0991" w:rsidRPr="00361D31" w:rsidRDefault="004A0991">
      <w:pPr>
        <w:spacing w:after="0" w:line="276" w:lineRule="auto"/>
        <w:ind w:firstLine="709"/>
        <w:jc w:val="both"/>
        <w:rPr>
          <w:rFonts w:ascii="Times New Roman" w:hAnsi="Times New Roman" w:cs="Times New Roman"/>
          <w:sz w:val="28"/>
          <w:szCs w:val="24"/>
        </w:rPr>
      </w:pPr>
    </w:p>
    <w:p w14:paraId="11486713" w14:textId="77777777" w:rsidR="004A0991" w:rsidRPr="00361D31" w:rsidRDefault="004A0991">
      <w:pPr>
        <w:spacing w:after="0" w:line="276" w:lineRule="auto"/>
        <w:ind w:firstLine="709"/>
        <w:jc w:val="both"/>
        <w:rPr>
          <w:rFonts w:ascii="Times New Roman" w:hAnsi="Times New Roman" w:cs="Times New Roman"/>
          <w:sz w:val="28"/>
          <w:szCs w:val="24"/>
        </w:rPr>
      </w:pPr>
    </w:p>
    <w:p w14:paraId="20C88F3E" w14:textId="77777777" w:rsidR="004A0991" w:rsidRPr="00361D31" w:rsidRDefault="004A0991">
      <w:pPr>
        <w:spacing w:after="0" w:line="276" w:lineRule="auto"/>
        <w:ind w:firstLine="709"/>
        <w:jc w:val="both"/>
        <w:rPr>
          <w:rFonts w:ascii="Times New Roman" w:hAnsi="Times New Roman" w:cs="Times New Roman"/>
          <w:sz w:val="28"/>
          <w:szCs w:val="24"/>
        </w:rPr>
      </w:pPr>
    </w:p>
    <w:p w14:paraId="3AC8851F" w14:textId="77777777" w:rsidR="004A0991" w:rsidRDefault="004A0991">
      <w:pPr>
        <w:spacing w:after="0" w:line="276" w:lineRule="auto"/>
        <w:ind w:firstLine="709"/>
        <w:jc w:val="both"/>
        <w:rPr>
          <w:rFonts w:ascii="Times New Roman" w:hAnsi="Times New Roman" w:cs="Times New Roman"/>
          <w:sz w:val="28"/>
          <w:szCs w:val="24"/>
        </w:rPr>
      </w:pPr>
    </w:p>
    <w:p w14:paraId="5CFFBF09" w14:textId="77777777" w:rsidR="00A779FB" w:rsidRDefault="00A779FB">
      <w:pPr>
        <w:spacing w:after="0" w:line="276" w:lineRule="auto"/>
        <w:ind w:firstLine="709"/>
        <w:jc w:val="both"/>
        <w:rPr>
          <w:rFonts w:ascii="Times New Roman" w:hAnsi="Times New Roman" w:cs="Times New Roman"/>
          <w:sz w:val="28"/>
          <w:szCs w:val="24"/>
        </w:rPr>
      </w:pPr>
    </w:p>
    <w:p w14:paraId="48983080" w14:textId="77777777" w:rsidR="00A779FB" w:rsidRDefault="00A779FB">
      <w:pPr>
        <w:spacing w:after="0" w:line="276" w:lineRule="auto"/>
        <w:ind w:firstLine="709"/>
        <w:jc w:val="both"/>
        <w:rPr>
          <w:rFonts w:ascii="Times New Roman" w:hAnsi="Times New Roman" w:cs="Times New Roman"/>
          <w:sz w:val="28"/>
          <w:szCs w:val="24"/>
        </w:rPr>
      </w:pPr>
    </w:p>
    <w:p w14:paraId="62788C2A" w14:textId="77777777" w:rsidR="00A779FB" w:rsidRPr="00361D31" w:rsidRDefault="00A779FB">
      <w:pPr>
        <w:spacing w:after="0" w:line="276" w:lineRule="auto"/>
        <w:ind w:firstLine="709"/>
        <w:jc w:val="both"/>
        <w:rPr>
          <w:rFonts w:ascii="Times New Roman" w:hAnsi="Times New Roman" w:cs="Times New Roman"/>
          <w:sz w:val="28"/>
          <w:szCs w:val="24"/>
        </w:rPr>
      </w:pPr>
    </w:p>
    <w:p w14:paraId="45BE7BEF" w14:textId="492C1258"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Наскрізні лінії ключових компетентностей:</w:t>
      </w:r>
    </w:p>
    <w:tbl>
      <w:tblPr>
        <w:tblStyle w:val="TableNormal"/>
        <w:tblW w:w="5000" w:type="pct"/>
        <w:tblInd w:w="-5" w:type="dxa"/>
        <w:tblLayout w:type="fixed"/>
        <w:tblCellMar>
          <w:left w:w="108" w:type="dxa"/>
          <w:right w:w="108" w:type="dxa"/>
        </w:tblCellMar>
        <w:tblLook w:val="01E0" w:firstRow="1" w:lastRow="1" w:firstColumn="1" w:lastColumn="1" w:noHBand="0" w:noVBand="0"/>
      </w:tblPr>
      <w:tblGrid>
        <w:gridCol w:w="1710"/>
        <w:gridCol w:w="12850"/>
      </w:tblGrid>
      <w:tr w:rsidR="00DA50B5" w:rsidRPr="00361D31" w14:paraId="594C059B" w14:textId="77777777" w:rsidTr="000A7281">
        <w:trPr>
          <w:trHeight w:val="645"/>
        </w:trPr>
        <w:tc>
          <w:tcPr>
            <w:tcW w:w="1132" w:type="dxa"/>
            <w:tcBorders>
              <w:top w:val="single" w:sz="4" w:space="0" w:color="000001"/>
              <w:left w:val="single" w:sz="4" w:space="0" w:color="000001"/>
              <w:bottom w:val="single" w:sz="4" w:space="0" w:color="000001"/>
              <w:right w:val="single" w:sz="4" w:space="0" w:color="000001"/>
            </w:tcBorders>
            <w:shd w:val="clear" w:color="auto" w:fill="auto"/>
          </w:tcPr>
          <w:p w14:paraId="37A56474" w14:textId="77777777" w:rsidR="00DA50B5" w:rsidRPr="00361D31" w:rsidRDefault="00000000">
            <w:pPr>
              <w:pStyle w:val="TableParagraph"/>
              <w:rPr>
                <w:sz w:val="24"/>
                <w:lang w:val="uk-UA"/>
              </w:rPr>
            </w:pPr>
            <w:r w:rsidRPr="00361D31">
              <w:rPr>
                <w:sz w:val="24"/>
                <w:lang w:val="uk-UA"/>
              </w:rPr>
              <w:t>Наскрізна</w:t>
            </w:r>
            <w:r w:rsidRPr="00361D31">
              <w:rPr>
                <w:spacing w:val="-67"/>
                <w:sz w:val="24"/>
                <w:lang w:val="uk-UA"/>
              </w:rPr>
              <w:t xml:space="preserve"> </w:t>
            </w:r>
            <w:r w:rsidRPr="00361D31">
              <w:rPr>
                <w:sz w:val="24"/>
                <w:lang w:val="uk-UA"/>
              </w:rPr>
              <w:t>лінія</w:t>
            </w:r>
          </w:p>
        </w:tc>
        <w:tc>
          <w:tcPr>
            <w:tcW w:w="8506" w:type="dxa"/>
            <w:tcBorders>
              <w:top w:val="single" w:sz="4" w:space="0" w:color="000001"/>
              <w:left w:val="single" w:sz="4" w:space="0" w:color="000001"/>
              <w:bottom w:val="single" w:sz="4" w:space="0" w:color="000001"/>
              <w:right w:val="single" w:sz="4" w:space="0" w:color="000001"/>
            </w:tcBorders>
            <w:shd w:val="clear" w:color="auto" w:fill="auto"/>
          </w:tcPr>
          <w:p w14:paraId="5F0B8DCE" w14:textId="77777777" w:rsidR="00DA50B5" w:rsidRPr="00361D31" w:rsidRDefault="00000000">
            <w:pPr>
              <w:pStyle w:val="TableParagraph"/>
              <w:rPr>
                <w:sz w:val="24"/>
                <w:lang w:val="uk-UA"/>
              </w:rPr>
            </w:pPr>
            <w:r w:rsidRPr="00361D31">
              <w:rPr>
                <w:sz w:val="24"/>
                <w:lang w:val="uk-UA"/>
              </w:rPr>
              <w:t>Коротка</w:t>
            </w:r>
            <w:r w:rsidRPr="00361D31">
              <w:rPr>
                <w:spacing w:val="-3"/>
                <w:sz w:val="24"/>
                <w:lang w:val="uk-UA"/>
              </w:rPr>
              <w:t xml:space="preserve"> </w:t>
            </w:r>
            <w:r w:rsidRPr="00361D31">
              <w:rPr>
                <w:sz w:val="24"/>
                <w:lang w:val="uk-UA"/>
              </w:rPr>
              <w:t>характеристика</w:t>
            </w:r>
          </w:p>
        </w:tc>
      </w:tr>
      <w:tr w:rsidR="00DA50B5" w:rsidRPr="00361D31" w14:paraId="38FD4347" w14:textId="77777777" w:rsidTr="000A7281">
        <w:trPr>
          <w:trHeight w:val="3539"/>
        </w:trPr>
        <w:tc>
          <w:tcPr>
            <w:tcW w:w="1132" w:type="dxa"/>
            <w:tcBorders>
              <w:top w:val="single" w:sz="4" w:space="0" w:color="000001"/>
              <w:left w:val="single" w:sz="4" w:space="0" w:color="000001"/>
              <w:bottom w:val="single" w:sz="4" w:space="0" w:color="000001"/>
              <w:right w:val="single" w:sz="4" w:space="0" w:color="000001"/>
            </w:tcBorders>
            <w:shd w:val="clear" w:color="auto" w:fill="auto"/>
            <w:textDirection w:val="btLr"/>
          </w:tcPr>
          <w:p w14:paraId="547FE91E" w14:textId="77777777" w:rsidR="00DA50B5" w:rsidRPr="00361D31" w:rsidRDefault="00000000">
            <w:pPr>
              <w:pStyle w:val="TableParagraph"/>
              <w:tabs>
                <w:tab w:val="left" w:pos="1906"/>
                <w:tab w:val="left" w:pos="3278"/>
              </w:tabs>
              <w:spacing w:before="111"/>
              <w:ind w:left="112" w:right="109"/>
              <w:jc w:val="left"/>
              <w:rPr>
                <w:sz w:val="28"/>
                <w:szCs w:val="24"/>
                <w:lang w:val="uk-UA"/>
              </w:rPr>
            </w:pPr>
            <w:r w:rsidRPr="00361D31">
              <w:rPr>
                <w:sz w:val="28"/>
                <w:szCs w:val="24"/>
                <w:lang w:val="uk-UA"/>
              </w:rPr>
              <w:lastRenderedPageBreak/>
              <w:t xml:space="preserve">Екологічна безпека </w:t>
            </w:r>
            <w:r w:rsidRPr="00361D31">
              <w:rPr>
                <w:spacing w:val="-5"/>
                <w:sz w:val="28"/>
                <w:szCs w:val="24"/>
                <w:lang w:val="uk-UA"/>
              </w:rPr>
              <w:t xml:space="preserve">й </w:t>
            </w:r>
            <w:r w:rsidRPr="00361D31">
              <w:rPr>
                <w:spacing w:val="-67"/>
                <w:sz w:val="28"/>
                <w:szCs w:val="24"/>
                <w:lang w:val="uk-UA"/>
              </w:rPr>
              <w:t xml:space="preserve"> </w:t>
            </w:r>
            <w:r w:rsidRPr="00361D31">
              <w:rPr>
                <w:sz w:val="28"/>
                <w:szCs w:val="24"/>
                <w:lang w:val="uk-UA"/>
              </w:rPr>
              <w:t>сталий</w:t>
            </w:r>
            <w:r w:rsidRPr="00361D31">
              <w:rPr>
                <w:spacing w:val="-4"/>
                <w:sz w:val="28"/>
                <w:szCs w:val="24"/>
                <w:lang w:val="uk-UA"/>
              </w:rPr>
              <w:t xml:space="preserve"> </w:t>
            </w:r>
            <w:r w:rsidRPr="00361D31">
              <w:rPr>
                <w:sz w:val="28"/>
                <w:szCs w:val="24"/>
                <w:lang w:val="uk-UA"/>
              </w:rPr>
              <w:t>розвиток</w:t>
            </w:r>
          </w:p>
        </w:tc>
        <w:tc>
          <w:tcPr>
            <w:tcW w:w="8506" w:type="dxa"/>
            <w:tcBorders>
              <w:top w:val="single" w:sz="4" w:space="0" w:color="000001"/>
              <w:left w:val="single" w:sz="4" w:space="0" w:color="000001"/>
              <w:bottom w:val="single" w:sz="4" w:space="0" w:color="000001"/>
              <w:right w:val="single" w:sz="4" w:space="0" w:color="000001"/>
            </w:tcBorders>
            <w:shd w:val="clear" w:color="auto" w:fill="auto"/>
          </w:tcPr>
          <w:p w14:paraId="4A1F0D9F" w14:textId="77777777" w:rsidR="00DA50B5" w:rsidRPr="00361D31" w:rsidRDefault="00000000">
            <w:pPr>
              <w:pStyle w:val="TableParagraph"/>
              <w:ind w:right="93" w:firstLine="573"/>
              <w:jc w:val="both"/>
              <w:rPr>
                <w:sz w:val="28"/>
                <w:szCs w:val="24"/>
                <w:lang w:val="uk-UA"/>
              </w:rPr>
            </w:pPr>
            <w:r w:rsidRPr="00361D31">
              <w:rPr>
                <w:sz w:val="28"/>
                <w:szCs w:val="24"/>
                <w:lang w:val="uk-UA"/>
              </w:rPr>
              <w:t>Формування в учнів соціальної активності, відповідальності та</w:t>
            </w:r>
            <w:r w:rsidRPr="00361D31">
              <w:rPr>
                <w:spacing w:val="1"/>
                <w:sz w:val="28"/>
                <w:szCs w:val="24"/>
                <w:lang w:val="uk-UA"/>
              </w:rPr>
              <w:t xml:space="preserve"> </w:t>
            </w:r>
            <w:r w:rsidRPr="00361D31">
              <w:rPr>
                <w:sz w:val="28"/>
                <w:szCs w:val="24"/>
                <w:lang w:val="uk-UA"/>
              </w:rPr>
              <w:t>екологічної свідомості, готовності брати участь у вирішенні питань</w:t>
            </w:r>
            <w:r w:rsidRPr="00361D31">
              <w:rPr>
                <w:spacing w:val="1"/>
                <w:sz w:val="28"/>
                <w:szCs w:val="24"/>
                <w:lang w:val="uk-UA"/>
              </w:rPr>
              <w:t xml:space="preserve"> </w:t>
            </w:r>
            <w:r w:rsidRPr="00361D31">
              <w:rPr>
                <w:sz w:val="28"/>
                <w:szCs w:val="24"/>
                <w:lang w:val="uk-UA"/>
              </w:rPr>
              <w:t>збереження</w:t>
            </w:r>
            <w:r w:rsidRPr="00361D31">
              <w:rPr>
                <w:spacing w:val="1"/>
                <w:sz w:val="28"/>
                <w:szCs w:val="24"/>
                <w:lang w:val="uk-UA"/>
              </w:rPr>
              <w:t xml:space="preserve"> </w:t>
            </w:r>
            <w:r w:rsidRPr="00361D31">
              <w:rPr>
                <w:sz w:val="28"/>
                <w:szCs w:val="24"/>
                <w:lang w:val="uk-UA"/>
              </w:rPr>
              <w:t>довкілля</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розвитку</w:t>
            </w:r>
            <w:r w:rsidRPr="00361D31">
              <w:rPr>
                <w:spacing w:val="1"/>
                <w:sz w:val="28"/>
                <w:szCs w:val="24"/>
                <w:lang w:val="uk-UA"/>
              </w:rPr>
              <w:t xml:space="preserve"> </w:t>
            </w:r>
            <w:r w:rsidRPr="00361D31">
              <w:rPr>
                <w:sz w:val="28"/>
                <w:szCs w:val="24"/>
                <w:lang w:val="uk-UA"/>
              </w:rPr>
              <w:t>суспільства,</w:t>
            </w:r>
            <w:r w:rsidRPr="00361D31">
              <w:rPr>
                <w:spacing w:val="1"/>
                <w:sz w:val="28"/>
                <w:szCs w:val="24"/>
                <w:lang w:val="uk-UA"/>
              </w:rPr>
              <w:t xml:space="preserve"> </w:t>
            </w:r>
            <w:r w:rsidRPr="00361D31">
              <w:rPr>
                <w:sz w:val="28"/>
                <w:szCs w:val="24"/>
                <w:lang w:val="uk-UA"/>
              </w:rPr>
              <w:t>усвідомлення</w:t>
            </w:r>
            <w:r w:rsidRPr="00361D31">
              <w:rPr>
                <w:spacing w:val="1"/>
                <w:sz w:val="28"/>
                <w:szCs w:val="24"/>
                <w:lang w:val="uk-UA"/>
              </w:rPr>
              <w:t xml:space="preserve"> </w:t>
            </w:r>
            <w:r w:rsidRPr="00361D31">
              <w:rPr>
                <w:sz w:val="28"/>
                <w:szCs w:val="24"/>
                <w:lang w:val="uk-UA"/>
              </w:rPr>
              <w:t>важливості</w:t>
            </w:r>
            <w:r w:rsidRPr="00361D31">
              <w:rPr>
                <w:spacing w:val="-1"/>
                <w:sz w:val="28"/>
                <w:szCs w:val="24"/>
                <w:lang w:val="uk-UA"/>
              </w:rPr>
              <w:t xml:space="preserve"> </w:t>
            </w:r>
            <w:r w:rsidRPr="00361D31">
              <w:rPr>
                <w:sz w:val="28"/>
                <w:szCs w:val="24"/>
                <w:lang w:val="uk-UA"/>
              </w:rPr>
              <w:t>сталого</w:t>
            </w:r>
            <w:r w:rsidRPr="00361D31">
              <w:rPr>
                <w:spacing w:val="-3"/>
                <w:sz w:val="28"/>
                <w:szCs w:val="24"/>
                <w:lang w:val="uk-UA"/>
              </w:rPr>
              <w:t xml:space="preserve"> </w:t>
            </w:r>
            <w:r w:rsidRPr="00361D31">
              <w:rPr>
                <w:sz w:val="28"/>
                <w:szCs w:val="24"/>
                <w:lang w:val="uk-UA"/>
              </w:rPr>
              <w:t>розвитку</w:t>
            </w:r>
            <w:r w:rsidRPr="00361D31">
              <w:rPr>
                <w:spacing w:val="-5"/>
                <w:sz w:val="28"/>
                <w:szCs w:val="24"/>
                <w:lang w:val="uk-UA"/>
              </w:rPr>
              <w:t xml:space="preserve"> </w:t>
            </w:r>
            <w:r w:rsidRPr="00361D31">
              <w:rPr>
                <w:sz w:val="28"/>
                <w:szCs w:val="24"/>
                <w:lang w:val="uk-UA"/>
              </w:rPr>
              <w:t>для майбутніх поколінь.</w:t>
            </w:r>
          </w:p>
          <w:p w14:paraId="245A71EB" w14:textId="77777777" w:rsidR="00DA50B5" w:rsidRPr="00361D31" w:rsidRDefault="00000000">
            <w:pPr>
              <w:pStyle w:val="TableParagraph"/>
              <w:ind w:right="97" w:firstLine="573"/>
              <w:jc w:val="both"/>
              <w:rPr>
                <w:sz w:val="28"/>
                <w:szCs w:val="24"/>
                <w:lang w:val="uk-UA"/>
              </w:rPr>
            </w:pPr>
            <w:r w:rsidRPr="00361D31">
              <w:rPr>
                <w:sz w:val="28"/>
                <w:szCs w:val="24"/>
                <w:lang w:val="uk-UA"/>
              </w:rPr>
              <w:t>Проблематика</w:t>
            </w:r>
            <w:r w:rsidRPr="00361D31">
              <w:rPr>
                <w:spacing w:val="1"/>
                <w:sz w:val="28"/>
                <w:szCs w:val="24"/>
                <w:lang w:val="uk-UA"/>
              </w:rPr>
              <w:t xml:space="preserve"> </w:t>
            </w:r>
            <w:r w:rsidRPr="00361D31">
              <w:rPr>
                <w:sz w:val="28"/>
                <w:szCs w:val="24"/>
                <w:lang w:val="uk-UA"/>
              </w:rPr>
              <w:t>наскрізної</w:t>
            </w:r>
            <w:r w:rsidRPr="00361D31">
              <w:rPr>
                <w:spacing w:val="1"/>
                <w:sz w:val="28"/>
                <w:szCs w:val="24"/>
                <w:lang w:val="uk-UA"/>
              </w:rPr>
              <w:t xml:space="preserve"> </w:t>
            </w:r>
            <w:r w:rsidRPr="00361D31">
              <w:rPr>
                <w:sz w:val="28"/>
                <w:szCs w:val="24"/>
                <w:lang w:val="uk-UA"/>
              </w:rPr>
              <w:t>лінії</w:t>
            </w:r>
            <w:r w:rsidRPr="00361D31">
              <w:rPr>
                <w:spacing w:val="1"/>
                <w:sz w:val="28"/>
                <w:szCs w:val="24"/>
                <w:lang w:val="uk-UA"/>
              </w:rPr>
              <w:t xml:space="preserve"> </w:t>
            </w:r>
            <w:r w:rsidRPr="00361D31">
              <w:rPr>
                <w:sz w:val="28"/>
                <w:szCs w:val="24"/>
                <w:lang w:val="uk-UA"/>
              </w:rPr>
              <w:t>реалізується</w:t>
            </w:r>
            <w:r w:rsidRPr="00361D31">
              <w:rPr>
                <w:spacing w:val="1"/>
                <w:sz w:val="28"/>
                <w:szCs w:val="24"/>
                <w:lang w:val="uk-UA"/>
              </w:rPr>
              <w:t xml:space="preserve"> </w:t>
            </w:r>
            <w:r w:rsidRPr="00361D31">
              <w:rPr>
                <w:sz w:val="28"/>
                <w:szCs w:val="24"/>
                <w:lang w:val="uk-UA"/>
              </w:rPr>
              <w:t>через</w:t>
            </w:r>
            <w:r w:rsidRPr="00361D31">
              <w:rPr>
                <w:spacing w:val="1"/>
                <w:sz w:val="28"/>
                <w:szCs w:val="24"/>
                <w:lang w:val="uk-UA"/>
              </w:rPr>
              <w:t xml:space="preserve"> </w:t>
            </w:r>
            <w:r w:rsidRPr="00361D31">
              <w:rPr>
                <w:sz w:val="28"/>
                <w:szCs w:val="24"/>
                <w:lang w:val="uk-UA"/>
              </w:rPr>
              <w:t>завдання</w:t>
            </w:r>
            <w:r w:rsidRPr="00361D31">
              <w:rPr>
                <w:spacing w:val="1"/>
                <w:sz w:val="28"/>
                <w:szCs w:val="24"/>
                <w:lang w:val="uk-UA"/>
              </w:rPr>
              <w:t xml:space="preserve"> </w:t>
            </w:r>
            <w:r w:rsidRPr="00361D31">
              <w:rPr>
                <w:sz w:val="28"/>
                <w:szCs w:val="24"/>
                <w:lang w:val="uk-UA"/>
              </w:rPr>
              <w:t>з</w:t>
            </w:r>
            <w:r w:rsidRPr="00361D31">
              <w:rPr>
                <w:spacing w:val="1"/>
                <w:sz w:val="28"/>
                <w:szCs w:val="24"/>
                <w:lang w:val="uk-UA"/>
              </w:rPr>
              <w:t xml:space="preserve"> </w:t>
            </w:r>
            <w:r w:rsidRPr="00361D31">
              <w:rPr>
                <w:sz w:val="28"/>
                <w:szCs w:val="24"/>
                <w:lang w:val="uk-UA"/>
              </w:rPr>
              <w:t>реальними</w:t>
            </w:r>
            <w:r w:rsidRPr="00361D31">
              <w:rPr>
                <w:spacing w:val="1"/>
                <w:sz w:val="28"/>
                <w:szCs w:val="24"/>
                <w:lang w:val="uk-UA"/>
              </w:rPr>
              <w:t xml:space="preserve"> </w:t>
            </w:r>
            <w:r w:rsidRPr="00361D31">
              <w:rPr>
                <w:sz w:val="28"/>
                <w:szCs w:val="24"/>
                <w:lang w:val="uk-UA"/>
              </w:rPr>
              <w:t>даними</w:t>
            </w:r>
            <w:r w:rsidRPr="00361D31">
              <w:rPr>
                <w:spacing w:val="1"/>
                <w:sz w:val="28"/>
                <w:szCs w:val="24"/>
                <w:lang w:val="uk-UA"/>
              </w:rPr>
              <w:t xml:space="preserve"> </w:t>
            </w:r>
            <w:r w:rsidRPr="00361D31">
              <w:rPr>
                <w:sz w:val="28"/>
                <w:szCs w:val="24"/>
                <w:lang w:val="uk-UA"/>
              </w:rPr>
              <w:t>про</w:t>
            </w:r>
            <w:r w:rsidRPr="00361D31">
              <w:rPr>
                <w:spacing w:val="1"/>
                <w:sz w:val="28"/>
                <w:szCs w:val="24"/>
                <w:lang w:val="uk-UA"/>
              </w:rPr>
              <w:t xml:space="preserve"> </w:t>
            </w:r>
            <w:r w:rsidRPr="00361D31">
              <w:rPr>
                <w:sz w:val="28"/>
                <w:szCs w:val="24"/>
                <w:lang w:val="uk-UA"/>
              </w:rPr>
              <w:t>використання</w:t>
            </w:r>
            <w:r w:rsidRPr="00361D31">
              <w:rPr>
                <w:spacing w:val="1"/>
                <w:sz w:val="28"/>
                <w:szCs w:val="24"/>
                <w:lang w:val="uk-UA"/>
              </w:rPr>
              <w:t xml:space="preserve"> </w:t>
            </w:r>
            <w:r w:rsidRPr="00361D31">
              <w:rPr>
                <w:sz w:val="28"/>
                <w:szCs w:val="24"/>
                <w:lang w:val="uk-UA"/>
              </w:rPr>
              <w:t>природних</w:t>
            </w:r>
            <w:r w:rsidRPr="00361D31">
              <w:rPr>
                <w:spacing w:val="1"/>
                <w:sz w:val="28"/>
                <w:szCs w:val="24"/>
                <w:lang w:val="uk-UA"/>
              </w:rPr>
              <w:t xml:space="preserve"> </w:t>
            </w:r>
            <w:r w:rsidRPr="00361D31">
              <w:rPr>
                <w:sz w:val="28"/>
                <w:szCs w:val="24"/>
                <w:lang w:val="uk-UA"/>
              </w:rPr>
              <w:t>ресурсів,</w:t>
            </w:r>
            <w:r w:rsidRPr="00361D31">
              <w:rPr>
                <w:spacing w:val="1"/>
                <w:sz w:val="28"/>
                <w:szCs w:val="24"/>
                <w:lang w:val="uk-UA"/>
              </w:rPr>
              <w:t xml:space="preserve"> </w:t>
            </w:r>
            <w:r w:rsidRPr="00361D31">
              <w:rPr>
                <w:sz w:val="28"/>
                <w:szCs w:val="24"/>
                <w:lang w:val="uk-UA"/>
              </w:rPr>
              <w:t>їх</w:t>
            </w:r>
            <w:r w:rsidRPr="00361D31">
              <w:rPr>
                <w:spacing w:val="1"/>
                <w:sz w:val="28"/>
                <w:szCs w:val="24"/>
                <w:lang w:val="uk-UA"/>
              </w:rPr>
              <w:t xml:space="preserve"> </w:t>
            </w:r>
            <w:r w:rsidRPr="00361D31">
              <w:rPr>
                <w:sz w:val="28"/>
                <w:szCs w:val="24"/>
                <w:lang w:val="uk-UA"/>
              </w:rPr>
              <w:t>збереження</w:t>
            </w:r>
            <w:r w:rsidRPr="00361D31">
              <w:rPr>
                <w:spacing w:val="1"/>
                <w:sz w:val="28"/>
                <w:szCs w:val="24"/>
                <w:lang w:val="uk-UA"/>
              </w:rPr>
              <w:t xml:space="preserve"> </w:t>
            </w:r>
            <w:r w:rsidRPr="00361D31">
              <w:rPr>
                <w:sz w:val="28"/>
                <w:szCs w:val="24"/>
                <w:lang w:val="uk-UA"/>
              </w:rPr>
              <w:t>та</w:t>
            </w:r>
            <w:r w:rsidRPr="00361D31">
              <w:rPr>
                <w:spacing w:val="1"/>
                <w:sz w:val="28"/>
                <w:szCs w:val="24"/>
                <w:lang w:val="uk-UA"/>
              </w:rPr>
              <w:t xml:space="preserve"> </w:t>
            </w:r>
            <w:r w:rsidRPr="00361D31">
              <w:rPr>
                <w:sz w:val="28"/>
                <w:szCs w:val="24"/>
                <w:lang w:val="uk-UA"/>
              </w:rPr>
              <w:t>примноження.</w:t>
            </w:r>
            <w:r w:rsidRPr="00361D31">
              <w:rPr>
                <w:spacing w:val="1"/>
                <w:sz w:val="28"/>
                <w:szCs w:val="24"/>
                <w:lang w:val="uk-UA"/>
              </w:rPr>
              <w:t xml:space="preserve"> </w:t>
            </w:r>
            <w:r w:rsidRPr="00361D31">
              <w:rPr>
                <w:sz w:val="28"/>
                <w:szCs w:val="24"/>
                <w:lang w:val="uk-UA"/>
              </w:rPr>
              <w:t>Аналіз</w:t>
            </w:r>
            <w:r w:rsidRPr="00361D31">
              <w:rPr>
                <w:spacing w:val="1"/>
                <w:sz w:val="28"/>
                <w:szCs w:val="24"/>
                <w:lang w:val="uk-UA"/>
              </w:rPr>
              <w:t xml:space="preserve"> </w:t>
            </w:r>
            <w:r w:rsidRPr="00361D31">
              <w:rPr>
                <w:sz w:val="28"/>
                <w:szCs w:val="24"/>
                <w:lang w:val="uk-UA"/>
              </w:rPr>
              <w:t>цих</w:t>
            </w:r>
            <w:r w:rsidRPr="00361D31">
              <w:rPr>
                <w:spacing w:val="1"/>
                <w:sz w:val="28"/>
                <w:szCs w:val="24"/>
                <w:lang w:val="uk-UA"/>
              </w:rPr>
              <w:t xml:space="preserve"> </w:t>
            </w:r>
            <w:r w:rsidRPr="00361D31">
              <w:rPr>
                <w:sz w:val="28"/>
                <w:szCs w:val="24"/>
                <w:lang w:val="uk-UA"/>
              </w:rPr>
              <w:t>даних</w:t>
            </w:r>
            <w:r w:rsidRPr="00361D31">
              <w:rPr>
                <w:spacing w:val="1"/>
                <w:sz w:val="28"/>
                <w:szCs w:val="24"/>
                <w:lang w:val="uk-UA"/>
              </w:rPr>
              <w:t xml:space="preserve"> </w:t>
            </w:r>
            <w:r w:rsidRPr="00361D31">
              <w:rPr>
                <w:sz w:val="28"/>
                <w:szCs w:val="24"/>
                <w:lang w:val="uk-UA"/>
              </w:rPr>
              <w:t>сприяє</w:t>
            </w:r>
            <w:r w:rsidRPr="00361D31">
              <w:rPr>
                <w:spacing w:val="1"/>
                <w:sz w:val="28"/>
                <w:szCs w:val="24"/>
                <w:lang w:val="uk-UA"/>
              </w:rPr>
              <w:t xml:space="preserve"> </w:t>
            </w:r>
            <w:r w:rsidRPr="00361D31">
              <w:rPr>
                <w:sz w:val="28"/>
                <w:szCs w:val="24"/>
                <w:lang w:val="uk-UA"/>
              </w:rPr>
              <w:t>розвитку</w:t>
            </w:r>
            <w:r w:rsidRPr="00361D31">
              <w:rPr>
                <w:spacing w:val="1"/>
                <w:sz w:val="28"/>
                <w:szCs w:val="24"/>
                <w:lang w:val="uk-UA"/>
              </w:rPr>
              <w:t xml:space="preserve"> </w:t>
            </w:r>
            <w:r w:rsidRPr="00361D31">
              <w:rPr>
                <w:sz w:val="28"/>
                <w:szCs w:val="24"/>
                <w:lang w:val="uk-UA"/>
              </w:rPr>
              <w:t>бережливого</w:t>
            </w:r>
            <w:r w:rsidRPr="00361D31">
              <w:rPr>
                <w:spacing w:val="1"/>
                <w:sz w:val="28"/>
                <w:szCs w:val="24"/>
                <w:lang w:val="uk-UA"/>
              </w:rPr>
              <w:t xml:space="preserve"> </w:t>
            </w:r>
            <w:r w:rsidRPr="00361D31">
              <w:rPr>
                <w:sz w:val="28"/>
                <w:szCs w:val="24"/>
                <w:lang w:val="uk-UA"/>
              </w:rPr>
              <w:t>ставлення</w:t>
            </w:r>
            <w:r w:rsidRPr="00361D31">
              <w:rPr>
                <w:spacing w:val="1"/>
                <w:sz w:val="28"/>
                <w:szCs w:val="24"/>
                <w:lang w:val="uk-UA"/>
              </w:rPr>
              <w:t xml:space="preserve"> </w:t>
            </w:r>
            <w:r w:rsidRPr="00361D31">
              <w:rPr>
                <w:sz w:val="28"/>
                <w:szCs w:val="24"/>
                <w:lang w:val="uk-UA"/>
              </w:rPr>
              <w:t>до</w:t>
            </w:r>
            <w:r w:rsidRPr="00361D31">
              <w:rPr>
                <w:spacing w:val="1"/>
                <w:sz w:val="28"/>
                <w:szCs w:val="24"/>
                <w:lang w:val="uk-UA"/>
              </w:rPr>
              <w:t xml:space="preserve"> </w:t>
            </w:r>
            <w:r w:rsidRPr="00361D31">
              <w:rPr>
                <w:sz w:val="28"/>
                <w:szCs w:val="24"/>
                <w:lang w:val="uk-UA"/>
              </w:rPr>
              <w:t>навколишнього</w:t>
            </w:r>
            <w:r w:rsidRPr="00361D31">
              <w:rPr>
                <w:spacing w:val="1"/>
                <w:sz w:val="28"/>
                <w:szCs w:val="24"/>
                <w:lang w:val="uk-UA"/>
              </w:rPr>
              <w:t xml:space="preserve"> </w:t>
            </w:r>
            <w:r w:rsidRPr="00361D31">
              <w:rPr>
                <w:sz w:val="28"/>
                <w:szCs w:val="24"/>
                <w:lang w:val="uk-UA"/>
              </w:rPr>
              <w:t>середовища,</w:t>
            </w:r>
            <w:r w:rsidRPr="00361D31">
              <w:rPr>
                <w:spacing w:val="1"/>
                <w:sz w:val="28"/>
                <w:szCs w:val="24"/>
                <w:lang w:val="uk-UA"/>
              </w:rPr>
              <w:t xml:space="preserve"> </w:t>
            </w:r>
            <w:r w:rsidRPr="00361D31">
              <w:rPr>
                <w:sz w:val="28"/>
                <w:szCs w:val="24"/>
                <w:lang w:val="uk-UA"/>
              </w:rPr>
              <w:t>екології,</w:t>
            </w:r>
            <w:r w:rsidRPr="00361D31">
              <w:rPr>
                <w:spacing w:val="1"/>
                <w:sz w:val="28"/>
                <w:szCs w:val="24"/>
                <w:lang w:val="uk-UA"/>
              </w:rPr>
              <w:t xml:space="preserve"> </w:t>
            </w:r>
            <w:r w:rsidRPr="00361D31">
              <w:rPr>
                <w:sz w:val="28"/>
                <w:szCs w:val="24"/>
                <w:lang w:val="uk-UA"/>
              </w:rPr>
              <w:t>формуванню</w:t>
            </w:r>
            <w:r w:rsidRPr="00361D31">
              <w:rPr>
                <w:spacing w:val="67"/>
                <w:sz w:val="28"/>
                <w:szCs w:val="24"/>
                <w:lang w:val="uk-UA"/>
              </w:rPr>
              <w:t xml:space="preserve"> </w:t>
            </w:r>
            <w:r w:rsidRPr="00361D31">
              <w:rPr>
                <w:sz w:val="28"/>
                <w:szCs w:val="24"/>
                <w:lang w:val="uk-UA"/>
              </w:rPr>
              <w:t>критичного</w:t>
            </w:r>
            <w:r w:rsidRPr="00361D31">
              <w:rPr>
                <w:spacing w:val="68"/>
                <w:sz w:val="28"/>
                <w:szCs w:val="24"/>
                <w:lang w:val="uk-UA"/>
              </w:rPr>
              <w:t xml:space="preserve"> </w:t>
            </w:r>
            <w:r w:rsidRPr="00361D31">
              <w:rPr>
                <w:sz w:val="28"/>
                <w:szCs w:val="24"/>
                <w:lang w:val="uk-UA"/>
              </w:rPr>
              <w:t>мислення,</w:t>
            </w:r>
            <w:r w:rsidRPr="00361D31">
              <w:rPr>
                <w:spacing w:val="68"/>
                <w:sz w:val="28"/>
                <w:szCs w:val="24"/>
                <w:lang w:val="uk-UA"/>
              </w:rPr>
              <w:t xml:space="preserve"> </w:t>
            </w:r>
            <w:r w:rsidRPr="00361D31">
              <w:rPr>
                <w:sz w:val="28"/>
                <w:szCs w:val="24"/>
                <w:lang w:val="uk-UA"/>
              </w:rPr>
              <w:t>вміння</w:t>
            </w:r>
            <w:r w:rsidRPr="00361D31">
              <w:rPr>
                <w:spacing w:val="67"/>
                <w:sz w:val="28"/>
                <w:szCs w:val="24"/>
                <w:lang w:val="uk-UA"/>
              </w:rPr>
              <w:t xml:space="preserve"> </w:t>
            </w:r>
            <w:r w:rsidRPr="00361D31">
              <w:rPr>
                <w:sz w:val="28"/>
                <w:szCs w:val="24"/>
                <w:lang w:val="uk-UA"/>
              </w:rPr>
              <w:t>вирішувати</w:t>
            </w:r>
            <w:r w:rsidRPr="00361D31">
              <w:rPr>
                <w:spacing w:val="68"/>
                <w:sz w:val="28"/>
                <w:szCs w:val="24"/>
                <w:lang w:val="uk-UA"/>
              </w:rPr>
              <w:t xml:space="preserve"> </w:t>
            </w:r>
            <w:r w:rsidRPr="00361D31">
              <w:rPr>
                <w:sz w:val="28"/>
                <w:szCs w:val="24"/>
                <w:lang w:val="uk-UA"/>
              </w:rPr>
              <w:t>проблеми,</w:t>
            </w:r>
          </w:p>
          <w:p w14:paraId="3CD10017" w14:textId="77777777" w:rsidR="00DA50B5" w:rsidRPr="00361D31" w:rsidRDefault="00000000">
            <w:pPr>
              <w:pStyle w:val="TableParagraph"/>
              <w:spacing w:line="322" w:lineRule="exact"/>
              <w:ind w:right="97"/>
              <w:jc w:val="both"/>
              <w:rPr>
                <w:sz w:val="28"/>
                <w:szCs w:val="24"/>
                <w:lang w:val="uk-UA"/>
              </w:rPr>
            </w:pPr>
            <w:r w:rsidRPr="00361D31">
              <w:rPr>
                <w:sz w:val="28"/>
                <w:szCs w:val="24"/>
                <w:lang w:val="uk-UA"/>
              </w:rPr>
              <w:t>критично</w:t>
            </w:r>
            <w:r w:rsidRPr="00361D31">
              <w:rPr>
                <w:spacing w:val="1"/>
                <w:sz w:val="28"/>
                <w:szCs w:val="24"/>
                <w:lang w:val="uk-UA"/>
              </w:rPr>
              <w:t xml:space="preserve"> </w:t>
            </w:r>
            <w:r w:rsidRPr="00361D31">
              <w:rPr>
                <w:sz w:val="28"/>
                <w:szCs w:val="24"/>
                <w:lang w:val="uk-UA"/>
              </w:rPr>
              <w:t>оцінювати</w:t>
            </w:r>
            <w:r w:rsidRPr="00361D31">
              <w:rPr>
                <w:spacing w:val="1"/>
                <w:sz w:val="28"/>
                <w:szCs w:val="24"/>
                <w:lang w:val="uk-UA"/>
              </w:rPr>
              <w:t xml:space="preserve"> </w:t>
            </w:r>
            <w:r w:rsidRPr="00361D31">
              <w:rPr>
                <w:sz w:val="28"/>
                <w:szCs w:val="24"/>
                <w:lang w:val="uk-UA"/>
              </w:rPr>
              <w:t>перспективи</w:t>
            </w:r>
            <w:r w:rsidRPr="00361D31">
              <w:rPr>
                <w:spacing w:val="1"/>
                <w:sz w:val="28"/>
                <w:szCs w:val="24"/>
                <w:lang w:val="uk-UA"/>
              </w:rPr>
              <w:t xml:space="preserve"> </w:t>
            </w:r>
            <w:r w:rsidRPr="00361D31">
              <w:rPr>
                <w:sz w:val="28"/>
                <w:szCs w:val="24"/>
                <w:lang w:val="uk-UA"/>
              </w:rPr>
              <w:t>розвитку</w:t>
            </w:r>
            <w:r w:rsidRPr="00361D31">
              <w:rPr>
                <w:spacing w:val="1"/>
                <w:sz w:val="28"/>
                <w:szCs w:val="24"/>
                <w:lang w:val="uk-UA"/>
              </w:rPr>
              <w:t xml:space="preserve"> </w:t>
            </w:r>
            <w:r w:rsidRPr="00361D31">
              <w:rPr>
                <w:sz w:val="28"/>
                <w:szCs w:val="24"/>
                <w:lang w:val="uk-UA"/>
              </w:rPr>
              <w:t>навколишнього</w:t>
            </w:r>
            <w:r w:rsidRPr="00361D31">
              <w:rPr>
                <w:spacing w:val="1"/>
                <w:sz w:val="28"/>
                <w:szCs w:val="24"/>
                <w:lang w:val="uk-UA"/>
              </w:rPr>
              <w:t xml:space="preserve"> </w:t>
            </w:r>
            <w:r w:rsidRPr="00361D31">
              <w:rPr>
                <w:sz w:val="28"/>
                <w:szCs w:val="24"/>
                <w:lang w:val="uk-UA"/>
              </w:rPr>
              <w:t>середовища</w:t>
            </w:r>
            <w:r w:rsidRPr="00361D31">
              <w:rPr>
                <w:spacing w:val="-4"/>
                <w:sz w:val="28"/>
                <w:szCs w:val="24"/>
                <w:lang w:val="uk-UA"/>
              </w:rPr>
              <w:t xml:space="preserve"> </w:t>
            </w:r>
            <w:r w:rsidRPr="00361D31">
              <w:rPr>
                <w:sz w:val="28"/>
                <w:szCs w:val="24"/>
                <w:lang w:val="uk-UA"/>
              </w:rPr>
              <w:t>і людини.</w:t>
            </w:r>
            <w:r w:rsidRPr="00361D31">
              <w:rPr>
                <w:spacing w:val="-2"/>
                <w:sz w:val="28"/>
                <w:szCs w:val="24"/>
                <w:lang w:val="uk-UA"/>
              </w:rPr>
              <w:t xml:space="preserve"> </w:t>
            </w:r>
            <w:r w:rsidRPr="00361D31">
              <w:rPr>
                <w:sz w:val="28"/>
                <w:szCs w:val="24"/>
                <w:lang w:val="uk-UA"/>
              </w:rPr>
              <w:t xml:space="preserve">Можливі </w:t>
            </w:r>
            <w:proofErr w:type="spellStart"/>
            <w:r w:rsidRPr="00361D31">
              <w:rPr>
                <w:sz w:val="28"/>
                <w:szCs w:val="24"/>
                <w:lang w:val="uk-UA"/>
              </w:rPr>
              <w:t>уроки</w:t>
            </w:r>
            <w:proofErr w:type="spellEnd"/>
            <w:r w:rsidRPr="00361D31">
              <w:rPr>
                <w:spacing w:val="-1"/>
                <w:sz w:val="28"/>
                <w:szCs w:val="24"/>
                <w:lang w:val="uk-UA"/>
              </w:rPr>
              <w:t xml:space="preserve"> </w:t>
            </w:r>
            <w:r w:rsidRPr="00361D31">
              <w:rPr>
                <w:sz w:val="28"/>
                <w:szCs w:val="24"/>
                <w:lang w:val="uk-UA"/>
              </w:rPr>
              <w:t>на</w:t>
            </w:r>
            <w:r w:rsidRPr="00361D31">
              <w:rPr>
                <w:spacing w:val="-1"/>
                <w:sz w:val="28"/>
                <w:szCs w:val="24"/>
                <w:lang w:val="uk-UA"/>
              </w:rPr>
              <w:t xml:space="preserve"> </w:t>
            </w:r>
            <w:r w:rsidRPr="00361D31">
              <w:rPr>
                <w:sz w:val="28"/>
                <w:szCs w:val="24"/>
                <w:lang w:val="uk-UA"/>
              </w:rPr>
              <w:t>відкритому</w:t>
            </w:r>
            <w:r w:rsidRPr="00361D31">
              <w:rPr>
                <w:spacing w:val="-5"/>
                <w:sz w:val="28"/>
                <w:szCs w:val="24"/>
                <w:lang w:val="uk-UA"/>
              </w:rPr>
              <w:t xml:space="preserve"> </w:t>
            </w:r>
            <w:r w:rsidRPr="00361D31">
              <w:rPr>
                <w:sz w:val="28"/>
                <w:szCs w:val="24"/>
                <w:lang w:val="uk-UA"/>
              </w:rPr>
              <w:t>повітрі.</w:t>
            </w:r>
          </w:p>
        </w:tc>
      </w:tr>
      <w:tr w:rsidR="00DA50B5" w:rsidRPr="00361D31" w14:paraId="4B43849B" w14:textId="77777777" w:rsidTr="000A7281">
        <w:trPr>
          <w:trHeight w:val="3799"/>
        </w:trPr>
        <w:tc>
          <w:tcPr>
            <w:tcW w:w="1132" w:type="dxa"/>
            <w:tcBorders>
              <w:top w:val="single" w:sz="4" w:space="0" w:color="000001"/>
              <w:left w:val="single" w:sz="4" w:space="0" w:color="000001"/>
              <w:bottom w:val="single" w:sz="4" w:space="0" w:color="000001"/>
              <w:right w:val="single" w:sz="4" w:space="0" w:color="000001"/>
            </w:tcBorders>
            <w:shd w:val="clear" w:color="auto" w:fill="auto"/>
            <w:textDirection w:val="btLr"/>
          </w:tcPr>
          <w:p w14:paraId="670ADB39" w14:textId="77777777" w:rsidR="00DA50B5" w:rsidRPr="00361D31" w:rsidRDefault="00000000">
            <w:pPr>
              <w:pStyle w:val="TableParagraph"/>
              <w:spacing w:before="111"/>
              <w:ind w:left="112"/>
              <w:jc w:val="left"/>
              <w:rPr>
                <w:sz w:val="28"/>
                <w:szCs w:val="24"/>
                <w:lang w:val="uk-UA"/>
              </w:rPr>
            </w:pPr>
            <w:r w:rsidRPr="00361D31">
              <w:rPr>
                <w:sz w:val="28"/>
                <w:szCs w:val="24"/>
                <w:lang w:val="uk-UA"/>
              </w:rPr>
              <w:t>Громадянська</w:t>
            </w:r>
            <w:r w:rsidRPr="00361D31">
              <w:rPr>
                <w:spacing w:val="-5"/>
                <w:sz w:val="28"/>
                <w:szCs w:val="24"/>
                <w:lang w:val="uk-UA"/>
              </w:rPr>
              <w:t xml:space="preserve"> </w:t>
            </w:r>
            <w:r w:rsidRPr="00361D31">
              <w:rPr>
                <w:sz w:val="28"/>
                <w:szCs w:val="24"/>
                <w:lang w:val="uk-UA"/>
              </w:rPr>
              <w:t>відповідальність</w:t>
            </w:r>
          </w:p>
        </w:tc>
        <w:tc>
          <w:tcPr>
            <w:tcW w:w="8506" w:type="dxa"/>
            <w:tcBorders>
              <w:top w:val="single" w:sz="4" w:space="0" w:color="000001"/>
              <w:left w:val="single" w:sz="4" w:space="0" w:color="000001"/>
              <w:bottom w:val="single" w:sz="4" w:space="0" w:color="000001"/>
              <w:right w:val="single" w:sz="4" w:space="0" w:color="000001"/>
            </w:tcBorders>
            <w:shd w:val="clear" w:color="auto" w:fill="auto"/>
          </w:tcPr>
          <w:p w14:paraId="26891125" w14:textId="77777777" w:rsidR="00DA50B5" w:rsidRPr="00361D31" w:rsidRDefault="00000000">
            <w:pPr>
              <w:pStyle w:val="TableParagraph"/>
              <w:ind w:right="98" w:firstLine="573"/>
              <w:jc w:val="both"/>
              <w:rPr>
                <w:sz w:val="28"/>
                <w:szCs w:val="24"/>
                <w:lang w:val="uk-UA"/>
              </w:rPr>
            </w:pPr>
            <w:r w:rsidRPr="00361D31">
              <w:rPr>
                <w:sz w:val="28"/>
                <w:szCs w:val="24"/>
                <w:lang w:val="uk-UA"/>
              </w:rPr>
              <w:t>Сприятиме</w:t>
            </w:r>
            <w:r w:rsidRPr="00361D31">
              <w:rPr>
                <w:spacing w:val="1"/>
                <w:sz w:val="28"/>
                <w:szCs w:val="24"/>
                <w:lang w:val="uk-UA"/>
              </w:rPr>
              <w:t xml:space="preserve"> </w:t>
            </w:r>
            <w:r w:rsidRPr="00361D31">
              <w:rPr>
                <w:sz w:val="28"/>
                <w:szCs w:val="24"/>
                <w:lang w:val="uk-UA"/>
              </w:rPr>
              <w:t>формуванню</w:t>
            </w:r>
            <w:r w:rsidRPr="00361D31">
              <w:rPr>
                <w:spacing w:val="1"/>
                <w:sz w:val="28"/>
                <w:szCs w:val="24"/>
                <w:lang w:val="uk-UA"/>
              </w:rPr>
              <w:t xml:space="preserve"> </w:t>
            </w:r>
            <w:r w:rsidRPr="00361D31">
              <w:rPr>
                <w:sz w:val="28"/>
                <w:szCs w:val="24"/>
                <w:lang w:val="uk-UA"/>
              </w:rPr>
              <w:t>відповідального</w:t>
            </w:r>
            <w:r w:rsidRPr="00361D31">
              <w:rPr>
                <w:spacing w:val="1"/>
                <w:sz w:val="28"/>
                <w:szCs w:val="24"/>
                <w:lang w:val="uk-UA"/>
              </w:rPr>
              <w:t xml:space="preserve"> </w:t>
            </w:r>
            <w:r w:rsidRPr="00361D31">
              <w:rPr>
                <w:sz w:val="28"/>
                <w:szCs w:val="24"/>
                <w:lang w:val="uk-UA"/>
              </w:rPr>
              <w:t>члена</w:t>
            </w:r>
            <w:r w:rsidRPr="00361D31">
              <w:rPr>
                <w:spacing w:val="1"/>
                <w:sz w:val="28"/>
                <w:szCs w:val="24"/>
                <w:lang w:val="uk-UA"/>
              </w:rPr>
              <w:t xml:space="preserve"> </w:t>
            </w:r>
            <w:r w:rsidRPr="00361D31">
              <w:rPr>
                <w:sz w:val="28"/>
                <w:szCs w:val="24"/>
                <w:lang w:val="uk-UA"/>
              </w:rPr>
              <w:t>громади</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суспільства,</w:t>
            </w:r>
            <w:r w:rsidRPr="00361D31">
              <w:rPr>
                <w:spacing w:val="1"/>
                <w:sz w:val="28"/>
                <w:szCs w:val="24"/>
                <w:lang w:val="uk-UA"/>
              </w:rPr>
              <w:t xml:space="preserve"> </w:t>
            </w:r>
            <w:r w:rsidRPr="00361D31">
              <w:rPr>
                <w:sz w:val="28"/>
                <w:szCs w:val="24"/>
                <w:lang w:val="uk-UA"/>
              </w:rPr>
              <w:t>що</w:t>
            </w:r>
            <w:r w:rsidRPr="00361D31">
              <w:rPr>
                <w:spacing w:val="1"/>
                <w:sz w:val="28"/>
                <w:szCs w:val="24"/>
                <w:lang w:val="uk-UA"/>
              </w:rPr>
              <w:t xml:space="preserve"> </w:t>
            </w:r>
            <w:r w:rsidRPr="00361D31">
              <w:rPr>
                <w:sz w:val="28"/>
                <w:szCs w:val="24"/>
                <w:lang w:val="uk-UA"/>
              </w:rPr>
              <w:t>розуміє</w:t>
            </w:r>
            <w:r w:rsidRPr="00361D31">
              <w:rPr>
                <w:spacing w:val="1"/>
                <w:sz w:val="28"/>
                <w:szCs w:val="24"/>
                <w:lang w:val="uk-UA"/>
              </w:rPr>
              <w:t xml:space="preserve"> </w:t>
            </w:r>
            <w:r w:rsidRPr="00361D31">
              <w:rPr>
                <w:sz w:val="28"/>
                <w:szCs w:val="24"/>
                <w:lang w:val="uk-UA"/>
              </w:rPr>
              <w:t>принципи</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механізми</w:t>
            </w:r>
            <w:r w:rsidRPr="00361D31">
              <w:rPr>
                <w:spacing w:val="1"/>
                <w:sz w:val="28"/>
                <w:szCs w:val="24"/>
                <w:lang w:val="uk-UA"/>
              </w:rPr>
              <w:t xml:space="preserve"> </w:t>
            </w:r>
            <w:r w:rsidRPr="00361D31">
              <w:rPr>
                <w:sz w:val="28"/>
                <w:szCs w:val="24"/>
                <w:lang w:val="uk-UA"/>
              </w:rPr>
              <w:t>функціонування</w:t>
            </w:r>
            <w:r w:rsidRPr="00361D31">
              <w:rPr>
                <w:spacing w:val="1"/>
                <w:sz w:val="28"/>
                <w:szCs w:val="24"/>
                <w:lang w:val="uk-UA"/>
              </w:rPr>
              <w:t xml:space="preserve"> </w:t>
            </w:r>
            <w:r w:rsidRPr="00361D31">
              <w:rPr>
                <w:sz w:val="28"/>
                <w:szCs w:val="24"/>
                <w:lang w:val="uk-UA"/>
              </w:rPr>
              <w:t>суспільства.</w:t>
            </w:r>
            <w:r w:rsidRPr="00361D31">
              <w:rPr>
                <w:spacing w:val="1"/>
                <w:sz w:val="28"/>
                <w:szCs w:val="24"/>
                <w:lang w:val="uk-UA"/>
              </w:rPr>
              <w:t xml:space="preserve"> </w:t>
            </w:r>
            <w:r w:rsidRPr="00361D31">
              <w:rPr>
                <w:sz w:val="28"/>
                <w:szCs w:val="24"/>
                <w:lang w:val="uk-UA"/>
              </w:rPr>
              <w:t>Ця</w:t>
            </w:r>
            <w:r w:rsidRPr="00361D31">
              <w:rPr>
                <w:spacing w:val="1"/>
                <w:sz w:val="28"/>
                <w:szCs w:val="24"/>
                <w:lang w:val="uk-UA"/>
              </w:rPr>
              <w:t xml:space="preserve"> </w:t>
            </w:r>
            <w:r w:rsidRPr="00361D31">
              <w:rPr>
                <w:sz w:val="28"/>
                <w:szCs w:val="24"/>
                <w:lang w:val="uk-UA"/>
              </w:rPr>
              <w:t>наскрізна</w:t>
            </w:r>
            <w:r w:rsidRPr="00361D31">
              <w:rPr>
                <w:spacing w:val="1"/>
                <w:sz w:val="28"/>
                <w:szCs w:val="24"/>
                <w:lang w:val="uk-UA"/>
              </w:rPr>
              <w:t xml:space="preserve"> </w:t>
            </w:r>
            <w:r w:rsidRPr="00361D31">
              <w:rPr>
                <w:sz w:val="28"/>
                <w:szCs w:val="24"/>
                <w:lang w:val="uk-UA"/>
              </w:rPr>
              <w:t>лінія</w:t>
            </w:r>
            <w:r w:rsidRPr="00361D31">
              <w:rPr>
                <w:spacing w:val="1"/>
                <w:sz w:val="28"/>
                <w:szCs w:val="24"/>
                <w:lang w:val="uk-UA"/>
              </w:rPr>
              <w:t xml:space="preserve"> </w:t>
            </w:r>
            <w:r w:rsidRPr="00361D31">
              <w:rPr>
                <w:sz w:val="28"/>
                <w:szCs w:val="24"/>
                <w:lang w:val="uk-UA"/>
              </w:rPr>
              <w:t>освоюється</w:t>
            </w:r>
            <w:r w:rsidRPr="00361D31">
              <w:rPr>
                <w:spacing w:val="1"/>
                <w:sz w:val="28"/>
                <w:szCs w:val="24"/>
                <w:lang w:val="uk-UA"/>
              </w:rPr>
              <w:t xml:space="preserve"> </w:t>
            </w:r>
            <w:r w:rsidRPr="00361D31">
              <w:rPr>
                <w:sz w:val="28"/>
                <w:szCs w:val="24"/>
                <w:lang w:val="uk-UA"/>
              </w:rPr>
              <w:t>в</w:t>
            </w:r>
            <w:r w:rsidRPr="00361D31">
              <w:rPr>
                <w:spacing w:val="1"/>
                <w:sz w:val="28"/>
                <w:szCs w:val="24"/>
                <w:lang w:val="uk-UA"/>
              </w:rPr>
              <w:t xml:space="preserve"> </w:t>
            </w:r>
            <w:r w:rsidRPr="00361D31">
              <w:rPr>
                <w:sz w:val="28"/>
                <w:szCs w:val="24"/>
                <w:lang w:val="uk-UA"/>
              </w:rPr>
              <w:t>основному</w:t>
            </w:r>
            <w:r w:rsidRPr="00361D31">
              <w:rPr>
                <w:spacing w:val="1"/>
                <w:sz w:val="28"/>
                <w:szCs w:val="24"/>
                <w:lang w:val="uk-UA"/>
              </w:rPr>
              <w:t xml:space="preserve"> </w:t>
            </w:r>
            <w:r w:rsidRPr="00361D31">
              <w:rPr>
                <w:sz w:val="28"/>
                <w:szCs w:val="24"/>
                <w:lang w:val="uk-UA"/>
              </w:rPr>
              <w:t>через</w:t>
            </w:r>
            <w:r w:rsidRPr="00361D31">
              <w:rPr>
                <w:spacing w:val="1"/>
                <w:sz w:val="28"/>
                <w:szCs w:val="24"/>
                <w:lang w:val="uk-UA"/>
              </w:rPr>
              <w:t xml:space="preserve"> </w:t>
            </w:r>
            <w:r w:rsidRPr="00361D31">
              <w:rPr>
                <w:sz w:val="28"/>
                <w:szCs w:val="24"/>
                <w:lang w:val="uk-UA"/>
              </w:rPr>
              <w:t>колективну діяльність (дослідницькі роботи, роботи в групі, проекти</w:t>
            </w:r>
            <w:r w:rsidRPr="00361D31">
              <w:rPr>
                <w:spacing w:val="-67"/>
                <w:sz w:val="28"/>
                <w:szCs w:val="24"/>
                <w:lang w:val="uk-UA"/>
              </w:rPr>
              <w:t xml:space="preserve"> </w:t>
            </w:r>
            <w:r w:rsidRPr="00361D31">
              <w:rPr>
                <w:sz w:val="28"/>
                <w:szCs w:val="24"/>
                <w:lang w:val="uk-UA"/>
              </w:rPr>
              <w:t>тощо), яка поєднує окремі предмети між собою і розвиває в учнів</w:t>
            </w:r>
            <w:r w:rsidRPr="00361D31">
              <w:rPr>
                <w:spacing w:val="1"/>
                <w:sz w:val="28"/>
                <w:szCs w:val="24"/>
                <w:lang w:val="uk-UA"/>
              </w:rPr>
              <w:t xml:space="preserve"> </w:t>
            </w:r>
            <w:r w:rsidRPr="00361D31">
              <w:rPr>
                <w:sz w:val="28"/>
                <w:szCs w:val="24"/>
                <w:lang w:val="uk-UA"/>
              </w:rPr>
              <w:t>готовність до співпраці, толерантність щодо різноманітних способів</w:t>
            </w:r>
            <w:r w:rsidRPr="00361D31">
              <w:rPr>
                <w:spacing w:val="1"/>
                <w:sz w:val="28"/>
                <w:szCs w:val="24"/>
                <w:lang w:val="uk-UA"/>
              </w:rPr>
              <w:t xml:space="preserve"> </w:t>
            </w:r>
            <w:r w:rsidRPr="00361D31">
              <w:rPr>
                <w:sz w:val="28"/>
                <w:szCs w:val="24"/>
                <w:lang w:val="uk-UA"/>
              </w:rPr>
              <w:t>діяльності</w:t>
            </w:r>
            <w:r w:rsidRPr="00361D31">
              <w:rPr>
                <w:spacing w:val="-4"/>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думок.</w:t>
            </w:r>
          </w:p>
          <w:p w14:paraId="73638072" w14:textId="77777777" w:rsidR="00DA50B5" w:rsidRPr="00361D31" w:rsidRDefault="00000000">
            <w:pPr>
              <w:pStyle w:val="TableParagraph"/>
              <w:spacing w:line="322" w:lineRule="exact"/>
              <w:ind w:right="95" w:firstLine="573"/>
              <w:jc w:val="both"/>
              <w:rPr>
                <w:sz w:val="28"/>
                <w:szCs w:val="24"/>
                <w:lang w:val="uk-UA"/>
              </w:rPr>
            </w:pPr>
            <w:r w:rsidRPr="00361D31">
              <w:rPr>
                <w:sz w:val="28"/>
                <w:szCs w:val="24"/>
                <w:lang w:val="uk-UA"/>
              </w:rPr>
              <w:t>Вивчення окремого предмета має викликати в учнів якомога</w:t>
            </w:r>
            <w:r w:rsidRPr="00361D31">
              <w:rPr>
                <w:spacing w:val="1"/>
                <w:sz w:val="28"/>
                <w:szCs w:val="24"/>
                <w:lang w:val="uk-UA"/>
              </w:rPr>
              <w:t xml:space="preserve"> </w:t>
            </w:r>
            <w:r w:rsidRPr="00361D31">
              <w:rPr>
                <w:sz w:val="28"/>
                <w:szCs w:val="24"/>
                <w:lang w:val="uk-UA"/>
              </w:rPr>
              <w:t>більше</w:t>
            </w:r>
            <w:r w:rsidRPr="00361D31">
              <w:rPr>
                <w:spacing w:val="1"/>
                <w:sz w:val="28"/>
                <w:szCs w:val="24"/>
                <w:lang w:val="uk-UA"/>
              </w:rPr>
              <w:t xml:space="preserve"> </w:t>
            </w:r>
            <w:r w:rsidRPr="00361D31">
              <w:rPr>
                <w:sz w:val="28"/>
                <w:szCs w:val="24"/>
                <w:lang w:val="uk-UA"/>
              </w:rPr>
              <w:t>позитивних</w:t>
            </w:r>
            <w:r w:rsidRPr="00361D31">
              <w:rPr>
                <w:spacing w:val="1"/>
                <w:sz w:val="28"/>
                <w:szCs w:val="24"/>
                <w:lang w:val="uk-UA"/>
              </w:rPr>
              <w:t xml:space="preserve"> </w:t>
            </w:r>
            <w:r w:rsidRPr="00361D31">
              <w:rPr>
                <w:sz w:val="28"/>
                <w:szCs w:val="24"/>
                <w:lang w:val="uk-UA"/>
              </w:rPr>
              <w:t>емоцій,</w:t>
            </w:r>
            <w:r w:rsidRPr="00361D31">
              <w:rPr>
                <w:spacing w:val="1"/>
                <w:sz w:val="28"/>
                <w:szCs w:val="24"/>
                <w:lang w:val="uk-UA"/>
              </w:rPr>
              <w:t xml:space="preserve"> </w:t>
            </w:r>
            <w:r w:rsidRPr="00361D31">
              <w:rPr>
                <w:sz w:val="28"/>
                <w:szCs w:val="24"/>
                <w:lang w:val="uk-UA"/>
              </w:rPr>
              <w:t>а</w:t>
            </w:r>
            <w:r w:rsidRPr="00361D31">
              <w:rPr>
                <w:spacing w:val="1"/>
                <w:sz w:val="28"/>
                <w:szCs w:val="24"/>
                <w:lang w:val="uk-UA"/>
              </w:rPr>
              <w:t xml:space="preserve"> </w:t>
            </w:r>
            <w:r w:rsidRPr="00361D31">
              <w:rPr>
                <w:sz w:val="28"/>
                <w:szCs w:val="24"/>
                <w:lang w:val="uk-UA"/>
              </w:rPr>
              <w:t>її</w:t>
            </w:r>
            <w:r w:rsidRPr="00361D31">
              <w:rPr>
                <w:spacing w:val="1"/>
                <w:sz w:val="28"/>
                <w:szCs w:val="24"/>
                <w:lang w:val="uk-UA"/>
              </w:rPr>
              <w:t xml:space="preserve"> </w:t>
            </w:r>
            <w:r w:rsidRPr="00361D31">
              <w:rPr>
                <w:sz w:val="28"/>
                <w:szCs w:val="24"/>
                <w:lang w:val="uk-UA"/>
              </w:rPr>
              <w:t>зміст</w:t>
            </w:r>
            <w:r w:rsidRPr="00361D31">
              <w:rPr>
                <w:spacing w:val="1"/>
                <w:sz w:val="28"/>
                <w:szCs w:val="24"/>
                <w:lang w:val="uk-UA"/>
              </w:rPr>
              <w:t xml:space="preserve"> </w:t>
            </w:r>
            <w:r w:rsidRPr="00361D31">
              <w:rPr>
                <w:sz w:val="28"/>
                <w:szCs w:val="24"/>
                <w:lang w:val="uk-UA"/>
              </w:rPr>
              <w:t>—</w:t>
            </w:r>
            <w:r w:rsidRPr="00361D31">
              <w:rPr>
                <w:spacing w:val="1"/>
                <w:sz w:val="28"/>
                <w:szCs w:val="24"/>
                <w:lang w:val="uk-UA"/>
              </w:rPr>
              <w:t xml:space="preserve"> </w:t>
            </w:r>
            <w:r w:rsidRPr="00361D31">
              <w:rPr>
                <w:sz w:val="28"/>
                <w:szCs w:val="24"/>
                <w:lang w:val="uk-UA"/>
              </w:rPr>
              <w:t>бути</w:t>
            </w:r>
            <w:r w:rsidRPr="00361D31">
              <w:rPr>
                <w:spacing w:val="1"/>
                <w:sz w:val="28"/>
                <w:szCs w:val="24"/>
                <w:lang w:val="uk-UA"/>
              </w:rPr>
              <w:t xml:space="preserve"> </w:t>
            </w:r>
            <w:r w:rsidRPr="00361D31">
              <w:rPr>
                <w:sz w:val="28"/>
                <w:szCs w:val="24"/>
                <w:lang w:val="uk-UA"/>
              </w:rPr>
              <w:t>націленим</w:t>
            </w:r>
            <w:r w:rsidRPr="00361D31">
              <w:rPr>
                <w:spacing w:val="71"/>
                <w:sz w:val="28"/>
                <w:szCs w:val="24"/>
                <w:lang w:val="uk-UA"/>
              </w:rPr>
              <w:t xml:space="preserve"> </w:t>
            </w:r>
            <w:r w:rsidRPr="00361D31">
              <w:rPr>
                <w:sz w:val="28"/>
                <w:szCs w:val="24"/>
                <w:lang w:val="uk-UA"/>
              </w:rPr>
              <w:t>на</w:t>
            </w:r>
            <w:r w:rsidRPr="00361D31">
              <w:rPr>
                <w:spacing w:val="-67"/>
                <w:sz w:val="28"/>
                <w:szCs w:val="24"/>
                <w:lang w:val="uk-UA"/>
              </w:rPr>
              <w:t xml:space="preserve"> </w:t>
            </w:r>
            <w:r w:rsidRPr="00361D31">
              <w:rPr>
                <w:sz w:val="28"/>
                <w:szCs w:val="24"/>
                <w:lang w:val="uk-UA"/>
              </w:rPr>
              <w:t>виховання порядності, старанності, систематичності, послідовності,</w:t>
            </w:r>
            <w:r w:rsidRPr="00361D31">
              <w:rPr>
                <w:spacing w:val="1"/>
                <w:sz w:val="28"/>
                <w:szCs w:val="24"/>
                <w:lang w:val="uk-UA"/>
              </w:rPr>
              <w:t xml:space="preserve"> </w:t>
            </w:r>
            <w:r w:rsidRPr="00361D31">
              <w:rPr>
                <w:sz w:val="28"/>
                <w:szCs w:val="24"/>
                <w:lang w:val="uk-UA"/>
              </w:rPr>
              <w:t>посидючості</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чесності.</w:t>
            </w:r>
            <w:r w:rsidRPr="00361D31">
              <w:rPr>
                <w:spacing w:val="1"/>
                <w:sz w:val="28"/>
                <w:szCs w:val="24"/>
                <w:lang w:val="uk-UA"/>
              </w:rPr>
              <w:t xml:space="preserve"> </w:t>
            </w:r>
            <w:r w:rsidRPr="00361D31">
              <w:rPr>
                <w:sz w:val="28"/>
                <w:szCs w:val="24"/>
                <w:lang w:val="uk-UA"/>
              </w:rPr>
              <w:t>Приклад</w:t>
            </w:r>
            <w:r w:rsidRPr="00361D31">
              <w:rPr>
                <w:spacing w:val="1"/>
                <w:sz w:val="28"/>
                <w:szCs w:val="24"/>
                <w:lang w:val="uk-UA"/>
              </w:rPr>
              <w:t xml:space="preserve"> </w:t>
            </w:r>
            <w:r w:rsidRPr="00361D31">
              <w:rPr>
                <w:sz w:val="28"/>
                <w:szCs w:val="24"/>
                <w:lang w:val="uk-UA"/>
              </w:rPr>
              <w:t>вчителя</w:t>
            </w:r>
            <w:r w:rsidRPr="00361D31">
              <w:rPr>
                <w:spacing w:val="1"/>
                <w:sz w:val="28"/>
                <w:szCs w:val="24"/>
                <w:lang w:val="uk-UA"/>
              </w:rPr>
              <w:t xml:space="preserve"> </w:t>
            </w:r>
            <w:r w:rsidRPr="00361D31">
              <w:rPr>
                <w:sz w:val="28"/>
                <w:szCs w:val="24"/>
                <w:lang w:val="uk-UA"/>
              </w:rPr>
              <w:t>покликаний</w:t>
            </w:r>
            <w:r w:rsidRPr="00361D31">
              <w:rPr>
                <w:spacing w:val="1"/>
                <w:sz w:val="28"/>
                <w:szCs w:val="24"/>
                <w:lang w:val="uk-UA"/>
              </w:rPr>
              <w:t xml:space="preserve"> </w:t>
            </w:r>
            <w:r w:rsidRPr="00361D31">
              <w:rPr>
                <w:sz w:val="28"/>
                <w:szCs w:val="24"/>
                <w:lang w:val="uk-UA"/>
              </w:rPr>
              <w:t>зіграти</w:t>
            </w:r>
            <w:r w:rsidRPr="00361D31">
              <w:rPr>
                <w:spacing w:val="1"/>
                <w:sz w:val="28"/>
                <w:szCs w:val="24"/>
                <w:lang w:val="uk-UA"/>
              </w:rPr>
              <w:t xml:space="preserve"> </w:t>
            </w:r>
            <w:r w:rsidRPr="00361D31">
              <w:rPr>
                <w:sz w:val="28"/>
                <w:szCs w:val="24"/>
                <w:lang w:val="uk-UA"/>
              </w:rPr>
              <w:t>важливу роль у формуванні толерантного ставлення до товаришів,</w:t>
            </w:r>
            <w:r w:rsidRPr="00361D31">
              <w:rPr>
                <w:spacing w:val="1"/>
                <w:sz w:val="28"/>
                <w:szCs w:val="24"/>
                <w:lang w:val="uk-UA"/>
              </w:rPr>
              <w:t xml:space="preserve"> </w:t>
            </w:r>
            <w:r w:rsidRPr="00361D31">
              <w:rPr>
                <w:sz w:val="28"/>
                <w:szCs w:val="24"/>
                <w:lang w:val="uk-UA"/>
              </w:rPr>
              <w:t>незалежно від</w:t>
            </w:r>
            <w:r w:rsidRPr="00361D31">
              <w:rPr>
                <w:spacing w:val="-2"/>
                <w:sz w:val="28"/>
                <w:szCs w:val="24"/>
                <w:lang w:val="uk-UA"/>
              </w:rPr>
              <w:t xml:space="preserve"> </w:t>
            </w:r>
            <w:r w:rsidRPr="00361D31">
              <w:rPr>
                <w:sz w:val="28"/>
                <w:szCs w:val="24"/>
                <w:lang w:val="uk-UA"/>
              </w:rPr>
              <w:t>рівня</w:t>
            </w:r>
            <w:r w:rsidRPr="00361D31">
              <w:rPr>
                <w:spacing w:val="-3"/>
                <w:sz w:val="28"/>
                <w:szCs w:val="24"/>
                <w:lang w:val="uk-UA"/>
              </w:rPr>
              <w:t xml:space="preserve"> </w:t>
            </w:r>
            <w:r w:rsidRPr="00361D31">
              <w:rPr>
                <w:sz w:val="28"/>
                <w:szCs w:val="24"/>
                <w:lang w:val="uk-UA"/>
              </w:rPr>
              <w:t>навчальних</w:t>
            </w:r>
            <w:r w:rsidRPr="00361D31">
              <w:rPr>
                <w:spacing w:val="1"/>
                <w:sz w:val="28"/>
                <w:szCs w:val="24"/>
                <w:lang w:val="uk-UA"/>
              </w:rPr>
              <w:t xml:space="preserve"> </w:t>
            </w:r>
            <w:r w:rsidRPr="00361D31">
              <w:rPr>
                <w:sz w:val="28"/>
                <w:szCs w:val="24"/>
                <w:lang w:val="uk-UA"/>
              </w:rPr>
              <w:t>досягнень.</w:t>
            </w:r>
          </w:p>
        </w:tc>
      </w:tr>
      <w:tr w:rsidR="00DA50B5" w:rsidRPr="00361D31" w14:paraId="2611004D" w14:textId="77777777" w:rsidTr="000A7281">
        <w:trPr>
          <w:trHeight w:val="3218"/>
        </w:trPr>
        <w:tc>
          <w:tcPr>
            <w:tcW w:w="1132" w:type="dxa"/>
            <w:tcBorders>
              <w:top w:val="single" w:sz="4" w:space="0" w:color="000001"/>
              <w:left w:val="single" w:sz="4" w:space="0" w:color="000001"/>
              <w:bottom w:val="single" w:sz="4" w:space="0" w:color="000001"/>
              <w:right w:val="single" w:sz="4" w:space="0" w:color="000001"/>
            </w:tcBorders>
            <w:shd w:val="clear" w:color="auto" w:fill="auto"/>
            <w:textDirection w:val="btLr"/>
          </w:tcPr>
          <w:p w14:paraId="78431D6D" w14:textId="77777777" w:rsidR="00DA50B5" w:rsidRPr="00361D31" w:rsidRDefault="00000000">
            <w:pPr>
              <w:pStyle w:val="TableParagraph"/>
              <w:spacing w:before="111"/>
              <w:ind w:left="112"/>
              <w:jc w:val="left"/>
              <w:rPr>
                <w:sz w:val="28"/>
                <w:szCs w:val="24"/>
                <w:lang w:val="uk-UA"/>
              </w:rPr>
            </w:pPr>
            <w:r w:rsidRPr="00361D31">
              <w:rPr>
                <w:sz w:val="28"/>
                <w:szCs w:val="24"/>
                <w:lang w:val="uk-UA"/>
              </w:rPr>
              <w:lastRenderedPageBreak/>
              <w:t>Здоров'я</w:t>
            </w:r>
            <w:r w:rsidRPr="00361D31">
              <w:rPr>
                <w:spacing w:val="-6"/>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безпека</w:t>
            </w:r>
          </w:p>
        </w:tc>
        <w:tc>
          <w:tcPr>
            <w:tcW w:w="8506" w:type="dxa"/>
            <w:tcBorders>
              <w:top w:val="single" w:sz="4" w:space="0" w:color="000001"/>
              <w:left w:val="single" w:sz="4" w:space="0" w:color="000001"/>
              <w:bottom w:val="single" w:sz="4" w:space="0" w:color="000001"/>
              <w:right w:val="single" w:sz="4" w:space="0" w:color="000001"/>
            </w:tcBorders>
            <w:shd w:val="clear" w:color="auto" w:fill="auto"/>
          </w:tcPr>
          <w:p w14:paraId="41CCC6C0" w14:textId="77777777" w:rsidR="00DA50B5" w:rsidRPr="00361D31" w:rsidRDefault="00000000">
            <w:pPr>
              <w:pStyle w:val="TableParagraph"/>
              <w:ind w:right="100" w:firstLine="573"/>
              <w:jc w:val="both"/>
              <w:rPr>
                <w:sz w:val="28"/>
                <w:szCs w:val="24"/>
                <w:lang w:val="uk-UA"/>
              </w:rPr>
            </w:pPr>
            <w:r w:rsidRPr="00361D31">
              <w:rPr>
                <w:sz w:val="28"/>
                <w:szCs w:val="24"/>
                <w:lang w:val="uk-UA"/>
              </w:rPr>
              <w:t>Завданням</w:t>
            </w:r>
            <w:r w:rsidRPr="00361D31">
              <w:rPr>
                <w:spacing w:val="1"/>
                <w:sz w:val="28"/>
                <w:szCs w:val="24"/>
                <w:lang w:val="uk-UA"/>
              </w:rPr>
              <w:t xml:space="preserve"> </w:t>
            </w:r>
            <w:r w:rsidRPr="00361D31">
              <w:rPr>
                <w:sz w:val="28"/>
                <w:szCs w:val="24"/>
                <w:lang w:val="uk-UA"/>
              </w:rPr>
              <w:t>наскрізної</w:t>
            </w:r>
            <w:r w:rsidRPr="00361D31">
              <w:rPr>
                <w:spacing w:val="1"/>
                <w:sz w:val="28"/>
                <w:szCs w:val="24"/>
                <w:lang w:val="uk-UA"/>
              </w:rPr>
              <w:t xml:space="preserve"> </w:t>
            </w:r>
            <w:r w:rsidRPr="00361D31">
              <w:rPr>
                <w:sz w:val="28"/>
                <w:szCs w:val="24"/>
                <w:lang w:val="uk-UA"/>
              </w:rPr>
              <w:t>лінії</w:t>
            </w:r>
            <w:r w:rsidRPr="00361D31">
              <w:rPr>
                <w:spacing w:val="1"/>
                <w:sz w:val="28"/>
                <w:szCs w:val="24"/>
                <w:lang w:val="uk-UA"/>
              </w:rPr>
              <w:t xml:space="preserve"> </w:t>
            </w:r>
            <w:r w:rsidRPr="00361D31">
              <w:rPr>
                <w:sz w:val="28"/>
                <w:szCs w:val="24"/>
                <w:lang w:val="uk-UA"/>
              </w:rPr>
              <w:t>є</w:t>
            </w:r>
            <w:r w:rsidRPr="00361D31">
              <w:rPr>
                <w:spacing w:val="1"/>
                <w:sz w:val="28"/>
                <w:szCs w:val="24"/>
                <w:lang w:val="uk-UA"/>
              </w:rPr>
              <w:t xml:space="preserve"> </w:t>
            </w:r>
            <w:r w:rsidRPr="00361D31">
              <w:rPr>
                <w:sz w:val="28"/>
                <w:szCs w:val="24"/>
                <w:lang w:val="uk-UA"/>
              </w:rPr>
              <w:t>становлення</w:t>
            </w:r>
            <w:r w:rsidRPr="00361D31">
              <w:rPr>
                <w:spacing w:val="1"/>
                <w:sz w:val="28"/>
                <w:szCs w:val="24"/>
                <w:lang w:val="uk-UA"/>
              </w:rPr>
              <w:t xml:space="preserve"> </w:t>
            </w:r>
            <w:r w:rsidRPr="00361D31">
              <w:rPr>
                <w:sz w:val="28"/>
                <w:szCs w:val="24"/>
                <w:lang w:val="uk-UA"/>
              </w:rPr>
              <w:t>учня</w:t>
            </w:r>
            <w:r w:rsidRPr="00361D31">
              <w:rPr>
                <w:spacing w:val="1"/>
                <w:sz w:val="28"/>
                <w:szCs w:val="24"/>
                <w:lang w:val="uk-UA"/>
              </w:rPr>
              <w:t xml:space="preserve"> </w:t>
            </w:r>
            <w:r w:rsidRPr="00361D31">
              <w:rPr>
                <w:sz w:val="28"/>
                <w:szCs w:val="24"/>
                <w:lang w:val="uk-UA"/>
              </w:rPr>
              <w:t>як</w:t>
            </w:r>
            <w:r w:rsidRPr="00361D31">
              <w:rPr>
                <w:spacing w:val="1"/>
                <w:sz w:val="28"/>
                <w:szCs w:val="24"/>
                <w:lang w:val="uk-UA"/>
              </w:rPr>
              <w:t xml:space="preserve"> </w:t>
            </w:r>
            <w:proofErr w:type="spellStart"/>
            <w:r w:rsidRPr="00361D31">
              <w:rPr>
                <w:sz w:val="28"/>
                <w:szCs w:val="24"/>
                <w:lang w:val="uk-UA"/>
              </w:rPr>
              <w:t>емоційно</w:t>
            </w:r>
            <w:proofErr w:type="spellEnd"/>
            <w:r w:rsidRPr="00361D31">
              <w:rPr>
                <w:spacing w:val="1"/>
                <w:sz w:val="28"/>
                <w:szCs w:val="24"/>
                <w:lang w:val="uk-UA"/>
              </w:rPr>
              <w:t xml:space="preserve"> </w:t>
            </w:r>
            <w:r w:rsidRPr="00361D31">
              <w:rPr>
                <w:sz w:val="28"/>
                <w:szCs w:val="24"/>
                <w:lang w:val="uk-UA"/>
              </w:rPr>
              <w:t>стійкого члена суспільства, здатного вести здоровий спосіб життя і</w:t>
            </w:r>
            <w:r w:rsidRPr="00361D31">
              <w:rPr>
                <w:spacing w:val="1"/>
                <w:sz w:val="28"/>
                <w:szCs w:val="24"/>
                <w:lang w:val="uk-UA"/>
              </w:rPr>
              <w:t xml:space="preserve"> </w:t>
            </w:r>
            <w:r w:rsidRPr="00361D31">
              <w:rPr>
                <w:sz w:val="28"/>
                <w:szCs w:val="24"/>
                <w:lang w:val="uk-UA"/>
              </w:rPr>
              <w:t>формувати</w:t>
            </w:r>
            <w:r w:rsidRPr="00361D31">
              <w:rPr>
                <w:spacing w:val="-1"/>
                <w:sz w:val="28"/>
                <w:szCs w:val="24"/>
                <w:lang w:val="uk-UA"/>
              </w:rPr>
              <w:t xml:space="preserve"> </w:t>
            </w:r>
            <w:r w:rsidRPr="00361D31">
              <w:rPr>
                <w:sz w:val="28"/>
                <w:szCs w:val="24"/>
                <w:lang w:val="uk-UA"/>
              </w:rPr>
              <w:t>навколо</w:t>
            </w:r>
            <w:r w:rsidRPr="00361D31">
              <w:rPr>
                <w:spacing w:val="-3"/>
                <w:sz w:val="28"/>
                <w:szCs w:val="24"/>
                <w:lang w:val="uk-UA"/>
              </w:rPr>
              <w:t xml:space="preserve"> </w:t>
            </w:r>
            <w:r w:rsidRPr="00361D31">
              <w:rPr>
                <w:sz w:val="28"/>
                <w:szCs w:val="24"/>
                <w:lang w:val="uk-UA"/>
              </w:rPr>
              <w:t>себе</w:t>
            </w:r>
            <w:r w:rsidRPr="00361D31">
              <w:rPr>
                <w:spacing w:val="-4"/>
                <w:sz w:val="28"/>
                <w:szCs w:val="24"/>
                <w:lang w:val="uk-UA"/>
              </w:rPr>
              <w:t xml:space="preserve"> </w:t>
            </w:r>
            <w:r w:rsidRPr="00361D31">
              <w:rPr>
                <w:sz w:val="28"/>
                <w:szCs w:val="24"/>
                <w:lang w:val="uk-UA"/>
              </w:rPr>
              <w:t>безпечне життєве</w:t>
            </w:r>
            <w:r w:rsidRPr="00361D31">
              <w:rPr>
                <w:spacing w:val="-3"/>
                <w:sz w:val="28"/>
                <w:szCs w:val="24"/>
                <w:lang w:val="uk-UA"/>
              </w:rPr>
              <w:t xml:space="preserve"> </w:t>
            </w:r>
            <w:r w:rsidRPr="00361D31">
              <w:rPr>
                <w:sz w:val="28"/>
                <w:szCs w:val="24"/>
                <w:lang w:val="uk-UA"/>
              </w:rPr>
              <w:t>середовище.</w:t>
            </w:r>
          </w:p>
          <w:p w14:paraId="67F179CE" w14:textId="77777777" w:rsidR="00DA50B5" w:rsidRPr="00361D31" w:rsidRDefault="00000000">
            <w:pPr>
              <w:pStyle w:val="TableParagraph"/>
              <w:ind w:right="97" w:firstLine="573"/>
              <w:jc w:val="both"/>
              <w:rPr>
                <w:sz w:val="28"/>
                <w:szCs w:val="24"/>
                <w:lang w:val="uk-UA"/>
              </w:rPr>
            </w:pPr>
            <w:r w:rsidRPr="00361D31">
              <w:rPr>
                <w:sz w:val="28"/>
                <w:szCs w:val="24"/>
                <w:lang w:val="uk-UA"/>
              </w:rPr>
              <w:t>Реалізується через завдання з реальними даними про безпеку і</w:t>
            </w:r>
            <w:r w:rsidRPr="00361D31">
              <w:rPr>
                <w:spacing w:val="1"/>
                <w:sz w:val="28"/>
                <w:szCs w:val="24"/>
                <w:lang w:val="uk-UA"/>
              </w:rPr>
              <w:t xml:space="preserve"> </w:t>
            </w:r>
            <w:r w:rsidRPr="00361D31">
              <w:rPr>
                <w:sz w:val="28"/>
                <w:szCs w:val="24"/>
                <w:lang w:val="uk-UA"/>
              </w:rPr>
              <w:t>охорону</w:t>
            </w:r>
            <w:r w:rsidRPr="00361D31">
              <w:rPr>
                <w:spacing w:val="1"/>
                <w:sz w:val="28"/>
                <w:szCs w:val="24"/>
                <w:lang w:val="uk-UA"/>
              </w:rPr>
              <w:t xml:space="preserve"> </w:t>
            </w:r>
            <w:r w:rsidRPr="00361D31">
              <w:rPr>
                <w:sz w:val="28"/>
                <w:szCs w:val="24"/>
                <w:lang w:val="uk-UA"/>
              </w:rPr>
              <w:t>здоров’я</w:t>
            </w:r>
            <w:r w:rsidRPr="00361D31">
              <w:rPr>
                <w:spacing w:val="1"/>
                <w:sz w:val="28"/>
                <w:szCs w:val="24"/>
                <w:lang w:val="uk-UA"/>
              </w:rPr>
              <w:t xml:space="preserve"> </w:t>
            </w:r>
            <w:r w:rsidRPr="00361D31">
              <w:rPr>
                <w:sz w:val="28"/>
                <w:szCs w:val="24"/>
                <w:lang w:val="uk-UA"/>
              </w:rPr>
              <w:t>(текстові</w:t>
            </w:r>
            <w:r w:rsidRPr="00361D31">
              <w:rPr>
                <w:spacing w:val="1"/>
                <w:sz w:val="28"/>
                <w:szCs w:val="24"/>
                <w:lang w:val="uk-UA"/>
              </w:rPr>
              <w:t xml:space="preserve"> </w:t>
            </w:r>
            <w:r w:rsidRPr="00361D31">
              <w:rPr>
                <w:sz w:val="28"/>
                <w:szCs w:val="24"/>
                <w:lang w:val="uk-UA"/>
              </w:rPr>
              <w:t>завдання,</w:t>
            </w:r>
            <w:r w:rsidRPr="00361D31">
              <w:rPr>
                <w:spacing w:val="1"/>
                <w:sz w:val="28"/>
                <w:szCs w:val="24"/>
                <w:lang w:val="uk-UA"/>
              </w:rPr>
              <w:t xml:space="preserve"> </w:t>
            </w:r>
            <w:r w:rsidRPr="00361D31">
              <w:rPr>
                <w:sz w:val="28"/>
                <w:szCs w:val="24"/>
                <w:lang w:val="uk-UA"/>
              </w:rPr>
              <w:t>пов’язані</w:t>
            </w:r>
            <w:r w:rsidRPr="00361D31">
              <w:rPr>
                <w:spacing w:val="1"/>
                <w:sz w:val="28"/>
                <w:szCs w:val="24"/>
                <w:lang w:val="uk-UA"/>
              </w:rPr>
              <w:t xml:space="preserve"> </w:t>
            </w:r>
            <w:r w:rsidRPr="00361D31">
              <w:rPr>
                <w:sz w:val="28"/>
                <w:szCs w:val="24"/>
                <w:lang w:val="uk-UA"/>
              </w:rPr>
              <w:t>з</w:t>
            </w:r>
            <w:r w:rsidRPr="00361D31">
              <w:rPr>
                <w:spacing w:val="1"/>
                <w:sz w:val="28"/>
                <w:szCs w:val="24"/>
                <w:lang w:val="uk-UA"/>
              </w:rPr>
              <w:t xml:space="preserve"> </w:t>
            </w:r>
            <w:r w:rsidRPr="00361D31">
              <w:rPr>
                <w:sz w:val="28"/>
                <w:szCs w:val="24"/>
                <w:lang w:val="uk-UA"/>
              </w:rPr>
              <w:t>середовищем</w:t>
            </w:r>
            <w:r w:rsidRPr="00361D31">
              <w:rPr>
                <w:spacing w:val="1"/>
                <w:sz w:val="28"/>
                <w:szCs w:val="24"/>
                <w:lang w:val="uk-UA"/>
              </w:rPr>
              <w:t xml:space="preserve"> </w:t>
            </w:r>
            <w:r w:rsidRPr="00361D31">
              <w:rPr>
                <w:sz w:val="28"/>
                <w:szCs w:val="24"/>
                <w:lang w:val="uk-UA"/>
              </w:rPr>
              <w:t>дорожнього руху, рухом пішоходів і транспортних засобів). Варто</w:t>
            </w:r>
            <w:r w:rsidRPr="00361D31">
              <w:rPr>
                <w:spacing w:val="1"/>
                <w:sz w:val="28"/>
                <w:szCs w:val="24"/>
                <w:lang w:val="uk-UA"/>
              </w:rPr>
              <w:t xml:space="preserve"> </w:t>
            </w:r>
            <w:r w:rsidRPr="00361D31">
              <w:rPr>
                <w:sz w:val="28"/>
                <w:szCs w:val="24"/>
                <w:lang w:val="uk-UA"/>
              </w:rPr>
              <w:t>звернути</w:t>
            </w:r>
            <w:r w:rsidRPr="00361D31">
              <w:rPr>
                <w:spacing w:val="1"/>
                <w:sz w:val="28"/>
                <w:szCs w:val="24"/>
                <w:lang w:val="uk-UA"/>
              </w:rPr>
              <w:t xml:space="preserve"> </w:t>
            </w:r>
            <w:r w:rsidRPr="00361D31">
              <w:rPr>
                <w:sz w:val="28"/>
                <w:szCs w:val="24"/>
                <w:lang w:val="uk-UA"/>
              </w:rPr>
              <w:t>увагу</w:t>
            </w:r>
            <w:r w:rsidRPr="00361D31">
              <w:rPr>
                <w:spacing w:val="1"/>
                <w:sz w:val="28"/>
                <w:szCs w:val="24"/>
                <w:lang w:val="uk-UA"/>
              </w:rPr>
              <w:t xml:space="preserve"> </w:t>
            </w:r>
            <w:r w:rsidRPr="00361D31">
              <w:rPr>
                <w:sz w:val="28"/>
                <w:szCs w:val="24"/>
                <w:lang w:val="uk-UA"/>
              </w:rPr>
              <w:t>на</w:t>
            </w:r>
            <w:r w:rsidRPr="00361D31">
              <w:rPr>
                <w:spacing w:val="1"/>
                <w:sz w:val="28"/>
                <w:szCs w:val="24"/>
                <w:lang w:val="uk-UA"/>
              </w:rPr>
              <w:t xml:space="preserve"> </w:t>
            </w:r>
            <w:r w:rsidRPr="00361D31">
              <w:rPr>
                <w:sz w:val="28"/>
                <w:szCs w:val="24"/>
                <w:lang w:val="uk-UA"/>
              </w:rPr>
              <w:t>проблеми,</w:t>
            </w:r>
            <w:r w:rsidRPr="00361D31">
              <w:rPr>
                <w:spacing w:val="1"/>
                <w:sz w:val="28"/>
                <w:szCs w:val="24"/>
                <w:lang w:val="uk-UA"/>
              </w:rPr>
              <w:t xml:space="preserve"> </w:t>
            </w:r>
            <w:r w:rsidRPr="00361D31">
              <w:rPr>
                <w:sz w:val="28"/>
                <w:szCs w:val="24"/>
                <w:lang w:val="uk-UA"/>
              </w:rPr>
              <w:t>пов’язані</w:t>
            </w:r>
            <w:r w:rsidRPr="00361D31">
              <w:rPr>
                <w:spacing w:val="1"/>
                <w:sz w:val="28"/>
                <w:szCs w:val="24"/>
                <w:lang w:val="uk-UA"/>
              </w:rPr>
              <w:t xml:space="preserve"> </w:t>
            </w:r>
            <w:r w:rsidRPr="00361D31">
              <w:rPr>
                <w:sz w:val="28"/>
                <w:szCs w:val="24"/>
                <w:lang w:val="uk-UA"/>
              </w:rPr>
              <w:t>із</w:t>
            </w:r>
            <w:r w:rsidRPr="00361D31">
              <w:rPr>
                <w:spacing w:val="1"/>
                <w:sz w:val="28"/>
                <w:szCs w:val="24"/>
                <w:lang w:val="uk-UA"/>
              </w:rPr>
              <w:t xml:space="preserve"> </w:t>
            </w:r>
            <w:r w:rsidRPr="00361D31">
              <w:rPr>
                <w:sz w:val="28"/>
                <w:szCs w:val="24"/>
                <w:lang w:val="uk-UA"/>
              </w:rPr>
              <w:t>ризиками</w:t>
            </w:r>
            <w:r w:rsidRPr="00361D31">
              <w:rPr>
                <w:spacing w:val="1"/>
                <w:sz w:val="28"/>
                <w:szCs w:val="24"/>
                <w:lang w:val="uk-UA"/>
              </w:rPr>
              <w:t xml:space="preserve"> </w:t>
            </w:r>
            <w:r w:rsidRPr="00361D31">
              <w:rPr>
                <w:sz w:val="28"/>
                <w:szCs w:val="24"/>
                <w:lang w:val="uk-UA"/>
              </w:rPr>
              <w:t>для</w:t>
            </w:r>
            <w:r w:rsidRPr="00361D31">
              <w:rPr>
                <w:spacing w:val="1"/>
                <w:sz w:val="28"/>
                <w:szCs w:val="24"/>
                <w:lang w:val="uk-UA"/>
              </w:rPr>
              <w:t xml:space="preserve"> </w:t>
            </w:r>
            <w:r w:rsidRPr="00361D31">
              <w:rPr>
                <w:sz w:val="28"/>
                <w:szCs w:val="24"/>
                <w:lang w:val="uk-UA"/>
              </w:rPr>
              <w:t>життя</w:t>
            </w:r>
            <w:r w:rsidRPr="00361D31">
              <w:rPr>
                <w:spacing w:val="1"/>
                <w:sz w:val="28"/>
                <w:szCs w:val="24"/>
                <w:lang w:val="uk-UA"/>
              </w:rPr>
              <w:t xml:space="preserve"> </w:t>
            </w:r>
            <w:r w:rsidRPr="00361D31">
              <w:rPr>
                <w:sz w:val="28"/>
                <w:szCs w:val="24"/>
                <w:lang w:val="uk-UA"/>
              </w:rPr>
              <w:t>і</w:t>
            </w:r>
            <w:r w:rsidRPr="00361D31">
              <w:rPr>
                <w:spacing w:val="1"/>
                <w:sz w:val="28"/>
                <w:szCs w:val="24"/>
                <w:lang w:val="uk-UA"/>
              </w:rPr>
              <w:t xml:space="preserve"> </w:t>
            </w:r>
            <w:r w:rsidRPr="00361D31">
              <w:rPr>
                <w:sz w:val="28"/>
                <w:szCs w:val="24"/>
                <w:lang w:val="uk-UA"/>
              </w:rPr>
              <w:t>здоров’я.</w:t>
            </w:r>
            <w:r w:rsidRPr="00361D31">
              <w:rPr>
                <w:spacing w:val="66"/>
                <w:sz w:val="28"/>
                <w:szCs w:val="24"/>
                <w:lang w:val="uk-UA"/>
              </w:rPr>
              <w:t xml:space="preserve"> </w:t>
            </w:r>
            <w:r w:rsidRPr="00361D31">
              <w:rPr>
                <w:sz w:val="28"/>
                <w:szCs w:val="24"/>
                <w:lang w:val="uk-UA"/>
              </w:rPr>
              <w:t>Вирішення</w:t>
            </w:r>
            <w:r w:rsidRPr="00361D31">
              <w:rPr>
                <w:spacing w:val="67"/>
                <w:sz w:val="28"/>
                <w:szCs w:val="24"/>
                <w:lang w:val="uk-UA"/>
              </w:rPr>
              <w:t xml:space="preserve"> </w:t>
            </w:r>
            <w:r w:rsidRPr="00361D31">
              <w:rPr>
                <w:sz w:val="28"/>
                <w:szCs w:val="24"/>
                <w:lang w:val="uk-UA"/>
              </w:rPr>
              <w:t>проблем,</w:t>
            </w:r>
            <w:r w:rsidRPr="00361D31">
              <w:rPr>
                <w:spacing w:val="67"/>
                <w:sz w:val="28"/>
                <w:szCs w:val="24"/>
                <w:lang w:val="uk-UA"/>
              </w:rPr>
              <w:t xml:space="preserve"> </w:t>
            </w:r>
            <w:r w:rsidRPr="00361D31">
              <w:rPr>
                <w:sz w:val="28"/>
                <w:szCs w:val="24"/>
                <w:lang w:val="uk-UA"/>
              </w:rPr>
              <w:t>знайдених</w:t>
            </w:r>
            <w:r w:rsidRPr="00361D31">
              <w:rPr>
                <w:spacing w:val="67"/>
                <w:sz w:val="28"/>
                <w:szCs w:val="24"/>
                <w:lang w:val="uk-UA"/>
              </w:rPr>
              <w:t xml:space="preserve"> </w:t>
            </w:r>
            <w:r w:rsidRPr="00361D31">
              <w:rPr>
                <w:sz w:val="28"/>
                <w:szCs w:val="24"/>
                <w:lang w:val="uk-UA"/>
              </w:rPr>
              <w:t>з</w:t>
            </w:r>
            <w:r w:rsidRPr="00361D31">
              <w:rPr>
                <w:spacing w:val="67"/>
                <w:sz w:val="28"/>
                <w:szCs w:val="24"/>
                <w:lang w:val="uk-UA"/>
              </w:rPr>
              <w:t xml:space="preserve"> </w:t>
            </w:r>
            <w:r w:rsidRPr="00361D31">
              <w:rPr>
                <w:sz w:val="28"/>
                <w:szCs w:val="24"/>
                <w:lang w:val="uk-UA"/>
              </w:rPr>
              <w:t>«ага-ефектом»,</w:t>
            </w:r>
            <w:r w:rsidRPr="00361D31">
              <w:rPr>
                <w:spacing w:val="66"/>
                <w:sz w:val="28"/>
                <w:szCs w:val="24"/>
                <w:lang w:val="uk-UA"/>
              </w:rPr>
              <w:t xml:space="preserve"> </w:t>
            </w:r>
            <w:r w:rsidRPr="00361D31">
              <w:rPr>
                <w:sz w:val="28"/>
                <w:szCs w:val="24"/>
                <w:lang w:val="uk-UA"/>
              </w:rPr>
              <w:t>пошук</w:t>
            </w:r>
          </w:p>
          <w:p w14:paraId="35DACDAC" w14:textId="77777777" w:rsidR="00DA50B5" w:rsidRPr="00361D31" w:rsidRDefault="00000000">
            <w:pPr>
              <w:pStyle w:val="TableParagraph"/>
              <w:spacing w:line="322" w:lineRule="exact"/>
              <w:ind w:right="97"/>
              <w:jc w:val="both"/>
              <w:rPr>
                <w:sz w:val="28"/>
                <w:szCs w:val="24"/>
                <w:lang w:val="uk-UA"/>
              </w:rPr>
            </w:pPr>
            <w:r w:rsidRPr="00361D31">
              <w:rPr>
                <w:sz w:val="28"/>
                <w:szCs w:val="24"/>
                <w:lang w:val="uk-UA"/>
              </w:rPr>
              <w:t>оптимальних методів вирішення і розв’язування задач тощо, здатні</w:t>
            </w:r>
            <w:r w:rsidRPr="00361D31">
              <w:rPr>
                <w:spacing w:val="1"/>
                <w:sz w:val="28"/>
                <w:szCs w:val="24"/>
                <w:lang w:val="uk-UA"/>
              </w:rPr>
              <w:t xml:space="preserve"> </w:t>
            </w:r>
            <w:r w:rsidRPr="00361D31">
              <w:rPr>
                <w:sz w:val="28"/>
                <w:szCs w:val="24"/>
                <w:lang w:val="uk-UA"/>
              </w:rPr>
              <w:t>викликати</w:t>
            </w:r>
            <w:r w:rsidRPr="00361D31">
              <w:rPr>
                <w:spacing w:val="-1"/>
                <w:sz w:val="28"/>
                <w:szCs w:val="24"/>
                <w:lang w:val="uk-UA"/>
              </w:rPr>
              <w:t xml:space="preserve"> </w:t>
            </w:r>
            <w:r w:rsidRPr="00361D31">
              <w:rPr>
                <w:sz w:val="28"/>
                <w:szCs w:val="24"/>
                <w:lang w:val="uk-UA"/>
              </w:rPr>
              <w:t>в</w:t>
            </w:r>
            <w:r w:rsidRPr="00361D31">
              <w:rPr>
                <w:spacing w:val="-1"/>
                <w:sz w:val="28"/>
                <w:szCs w:val="24"/>
                <w:lang w:val="uk-UA"/>
              </w:rPr>
              <w:t xml:space="preserve"> </w:t>
            </w:r>
            <w:r w:rsidRPr="00361D31">
              <w:rPr>
                <w:sz w:val="28"/>
                <w:szCs w:val="24"/>
                <w:lang w:val="uk-UA"/>
              </w:rPr>
              <w:t>учнів</w:t>
            </w:r>
            <w:r w:rsidRPr="00361D31">
              <w:rPr>
                <w:spacing w:val="-2"/>
                <w:sz w:val="28"/>
                <w:szCs w:val="24"/>
                <w:lang w:val="uk-UA"/>
              </w:rPr>
              <w:t xml:space="preserve"> </w:t>
            </w:r>
            <w:r w:rsidRPr="00361D31">
              <w:rPr>
                <w:sz w:val="28"/>
                <w:szCs w:val="24"/>
                <w:lang w:val="uk-UA"/>
              </w:rPr>
              <w:t>чимало</w:t>
            </w:r>
            <w:r w:rsidRPr="00361D31">
              <w:rPr>
                <w:spacing w:val="-4"/>
                <w:sz w:val="28"/>
                <w:szCs w:val="24"/>
                <w:lang w:val="uk-UA"/>
              </w:rPr>
              <w:t xml:space="preserve"> </w:t>
            </w:r>
            <w:r w:rsidRPr="00361D31">
              <w:rPr>
                <w:sz w:val="28"/>
                <w:szCs w:val="24"/>
                <w:lang w:val="uk-UA"/>
              </w:rPr>
              <w:t>радісних</w:t>
            </w:r>
            <w:r w:rsidRPr="00361D31">
              <w:rPr>
                <w:spacing w:val="1"/>
                <w:sz w:val="28"/>
                <w:szCs w:val="24"/>
                <w:lang w:val="uk-UA"/>
              </w:rPr>
              <w:t xml:space="preserve"> </w:t>
            </w:r>
            <w:r w:rsidRPr="00361D31">
              <w:rPr>
                <w:sz w:val="28"/>
                <w:szCs w:val="24"/>
                <w:lang w:val="uk-UA"/>
              </w:rPr>
              <w:t>емоцій.</w:t>
            </w:r>
          </w:p>
        </w:tc>
      </w:tr>
      <w:tr w:rsidR="00DA50B5" w:rsidRPr="00361D31" w14:paraId="6C1159DA" w14:textId="77777777" w:rsidTr="000A7281">
        <w:trPr>
          <w:trHeight w:val="2898"/>
        </w:trPr>
        <w:tc>
          <w:tcPr>
            <w:tcW w:w="1132" w:type="dxa"/>
            <w:tcBorders>
              <w:top w:val="single" w:sz="4" w:space="0" w:color="000001"/>
              <w:left w:val="single" w:sz="4" w:space="0" w:color="000001"/>
              <w:bottom w:val="single" w:sz="4" w:space="0" w:color="000001"/>
              <w:right w:val="single" w:sz="4" w:space="0" w:color="000001"/>
            </w:tcBorders>
            <w:shd w:val="clear" w:color="auto" w:fill="auto"/>
            <w:textDirection w:val="btLr"/>
          </w:tcPr>
          <w:p w14:paraId="75454204" w14:textId="77777777" w:rsidR="00DA50B5" w:rsidRPr="00361D31" w:rsidRDefault="00000000">
            <w:pPr>
              <w:pStyle w:val="TableParagraph"/>
              <w:tabs>
                <w:tab w:val="left" w:pos="2705"/>
              </w:tabs>
              <w:spacing w:before="111"/>
              <w:ind w:left="112" w:right="112"/>
              <w:jc w:val="left"/>
              <w:rPr>
                <w:sz w:val="28"/>
                <w:szCs w:val="24"/>
                <w:lang w:val="uk-UA"/>
              </w:rPr>
            </w:pPr>
            <w:r w:rsidRPr="00361D31">
              <w:rPr>
                <w:sz w:val="28"/>
                <w:szCs w:val="24"/>
                <w:lang w:val="uk-UA"/>
              </w:rPr>
              <w:t xml:space="preserve">Підприємливість </w:t>
            </w:r>
            <w:r w:rsidRPr="00361D31">
              <w:rPr>
                <w:spacing w:val="-4"/>
                <w:sz w:val="28"/>
                <w:szCs w:val="24"/>
                <w:lang w:val="uk-UA"/>
              </w:rPr>
              <w:t>і</w:t>
            </w:r>
            <w:r w:rsidRPr="00361D31">
              <w:rPr>
                <w:spacing w:val="-67"/>
                <w:sz w:val="28"/>
                <w:szCs w:val="24"/>
                <w:lang w:val="uk-UA"/>
              </w:rPr>
              <w:t xml:space="preserve"> </w:t>
            </w:r>
            <w:r w:rsidRPr="00361D31">
              <w:rPr>
                <w:sz w:val="28"/>
                <w:szCs w:val="24"/>
                <w:lang w:val="uk-UA"/>
              </w:rPr>
              <w:t>фінансова грамотність</w:t>
            </w:r>
          </w:p>
        </w:tc>
        <w:tc>
          <w:tcPr>
            <w:tcW w:w="8506" w:type="dxa"/>
            <w:tcBorders>
              <w:top w:val="single" w:sz="4" w:space="0" w:color="000001"/>
              <w:left w:val="single" w:sz="4" w:space="0" w:color="000001"/>
              <w:bottom w:val="single" w:sz="4" w:space="0" w:color="000001"/>
              <w:right w:val="single" w:sz="4" w:space="0" w:color="000001"/>
            </w:tcBorders>
            <w:shd w:val="clear" w:color="auto" w:fill="auto"/>
          </w:tcPr>
          <w:p w14:paraId="7D028E8F" w14:textId="77777777" w:rsidR="00DA50B5" w:rsidRPr="00361D31" w:rsidRDefault="00000000">
            <w:pPr>
              <w:pStyle w:val="TableParagraph"/>
              <w:ind w:right="98" w:firstLine="573"/>
              <w:jc w:val="both"/>
              <w:rPr>
                <w:sz w:val="28"/>
                <w:szCs w:val="24"/>
                <w:lang w:val="uk-UA"/>
              </w:rPr>
            </w:pPr>
            <w:r w:rsidRPr="00361D31">
              <w:rPr>
                <w:sz w:val="28"/>
                <w:szCs w:val="24"/>
                <w:lang w:val="uk-UA"/>
              </w:rPr>
              <w:t>Наскрізна</w:t>
            </w:r>
            <w:r w:rsidRPr="00361D31">
              <w:rPr>
                <w:spacing w:val="1"/>
                <w:sz w:val="28"/>
                <w:szCs w:val="24"/>
                <w:lang w:val="uk-UA"/>
              </w:rPr>
              <w:t xml:space="preserve"> </w:t>
            </w:r>
            <w:r w:rsidRPr="00361D31">
              <w:rPr>
                <w:sz w:val="28"/>
                <w:szCs w:val="24"/>
                <w:lang w:val="uk-UA"/>
              </w:rPr>
              <w:t>лінія</w:t>
            </w:r>
            <w:r w:rsidRPr="00361D31">
              <w:rPr>
                <w:spacing w:val="1"/>
                <w:sz w:val="28"/>
                <w:szCs w:val="24"/>
                <w:lang w:val="uk-UA"/>
              </w:rPr>
              <w:t xml:space="preserve"> </w:t>
            </w:r>
            <w:r w:rsidRPr="00361D31">
              <w:rPr>
                <w:sz w:val="28"/>
                <w:szCs w:val="24"/>
                <w:lang w:val="uk-UA"/>
              </w:rPr>
              <w:t>націлена</w:t>
            </w:r>
            <w:r w:rsidRPr="00361D31">
              <w:rPr>
                <w:spacing w:val="1"/>
                <w:sz w:val="28"/>
                <w:szCs w:val="24"/>
                <w:lang w:val="uk-UA"/>
              </w:rPr>
              <w:t xml:space="preserve"> </w:t>
            </w:r>
            <w:r w:rsidRPr="00361D31">
              <w:rPr>
                <w:sz w:val="28"/>
                <w:szCs w:val="24"/>
                <w:lang w:val="uk-UA"/>
              </w:rPr>
              <w:t>на</w:t>
            </w:r>
            <w:r w:rsidRPr="00361D31">
              <w:rPr>
                <w:spacing w:val="1"/>
                <w:sz w:val="28"/>
                <w:szCs w:val="24"/>
                <w:lang w:val="uk-UA"/>
              </w:rPr>
              <w:t xml:space="preserve"> </w:t>
            </w:r>
            <w:r w:rsidRPr="00361D31">
              <w:rPr>
                <w:sz w:val="28"/>
                <w:szCs w:val="24"/>
                <w:lang w:val="uk-UA"/>
              </w:rPr>
              <w:t>розвиток</w:t>
            </w:r>
            <w:r w:rsidRPr="00361D31">
              <w:rPr>
                <w:spacing w:val="1"/>
                <w:sz w:val="28"/>
                <w:szCs w:val="24"/>
                <w:lang w:val="uk-UA"/>
              </w:rPr>
              <w:t xml:space="preserve"> </w:t>
            </w:r>
            <w:r w:rsidRPr="00361D31">
              <w:rPr>
                <w:sz w:val="28"/>
                <w:szCs w:val="24"/>
                <w:lang w:val="uk-UA"/>
              </w:rPr>
              <w:t>лідерських</w:t>
            </w:r>
            <w:r w:rsidRPr="00361D31">
              <w:rPr>
                <w:spacing w:val="1"/>
                <w:sz w:val="28"/>
                <w:szCs w:val="24"/>
                <w:lang w:val="uk-UA"/>
              </w:rPr>
              <w:t xml:space="preserve"> </w:t>
            </w:r>
            <w:r w:rsidRPr="00361D31">
              <w:rPr>
                <w:sz w:val="28"/>
                <w:szCs w:val="24"/>
                <w:lang w:val="uk-UA"/>
              </w:rPr>
              <w:t>ініціатив,</w:t>
            </w:r>
            <w:r w:rsidRPr="00361D31">
              <w:rPr>
                <w:spacing w:val="1"/>
                <w:sz w:val="28"/>
                <w:szCs w:val="24"/>
                <w:lang w:val="uk-UA"/>
              </w:rPr>
              <w:t xml:space="preserve"> </w:t>
            </w:r>
            <w:r w:rsidRPr="00361D31">
              <w:rPr>
                <w:sz w:val="28"/>
                <w:szCs w:val="24"/>
                <w:lang w:val="uk-UA"/>
              </w:rPr>
              <w:t>здатність</w:t>
            </w:r>
            <w:r w:rsidRPr="00361D31">
              <w:rPr>
                <w:spacing w:val="1"/>
                <w:sz w:val="28"/>
                <w:szCs w:val="24"/>
                <w:lang w:val="uk-UA"/>
              </w:rPr>
              <w:t xml:space="preserve"> </w:t>
            </w:r>
            <w:r w:rsidRPr="00361D31">
              <w:rPr>
                <w:sz w:val="28"/>
                <w:szCs w:val="24"/>
                <w:lang w:val="uk-UA"/>
              </w:rPr>
              <w:t>успішно</w:t>
            </w:r>
            <w:r w:rsidRPr="00361D31">
              <w:rPr>
                <w:spacing w:val="1"/>
                <w:sz w:val="28"/>
                <w:szCs w:val="24"/>
                <w:lang w:val="uk-UA"/>
              </w:rPr>
              <w:t xml:space="preserve"> </w:t>
            </w:r>
            <w:r w:rsidRPr="00361D31">
              <w:rPr>
                <w:sz w:val="28"/>
                <w:szCs w:val="24"/>
                <w:lang w:val="uk-UA"/>
              </w:rPr>
              <w:t>діяти</w:t>
            </w:r>
            <w:r w:rsidRPr="00361D31">
              <w:rPr>
                <w:spacing w:val="1"/>
                <w:sz w:val="28"/>
                <w:szCs w:val="24"/>
                <w:lang w:val="uk-UA"/>
              </w:rPr>
              <w:t xml:space="preserve"> </w:t>
            </w:r>
            <w:r w:rsidRPr="00361D31">
              <w:rPr>
                <w:sz w:val="28"/>
                <w:szCs w:val="24"/>
                <w:lang w:val="uk-UA"/>
              </w:rPr>
              <w:t>в</w:t>
            </w:r>
            <w:r w:rsidRPr="00361D31">
              <w:rPr>
                <w:spacing w:val="1"/>
                <w:sz w:val="28"/>
                <w:szCs w:val="24"/>
                <w:lang w:val="uk-UA"/>
              </w:rPr>
              <w:t xml:space="preserve"> </w:t>
            </w:r>
            <w:r w:rsidRPr="00361D31">
              <w:rPr>
                <w:sz w:val="28"/>
                <w:szCs w:val="24"/>
                <w:lang w:val="uk-UA"/>
              </w:rPr>
              <w:t>технологічному</w:t>
            </w:r>
            <w:r w:rsidRPr="00361D31">
              <w:rPr>
                <w:spacing w:val="1"/>
                <w:sz w:val="28"/>
                <w:szCs w:val="24"/>
                <w:lang w:val="uk-UA"/>
              </w:rPr>
              <w:t xml:space="preserve"> </w:t>
            </w:r>
            <w:r w:rsidRPr="00361D31">
              <w:rPr>
                <w:sz w:val="28"/>
                <w:szCs w:val="24"/>
                <w:lang w:val="uk-UA"/>
              </w:rPr>
              <w:t>швидкозмінному</w:t>
            </w:r>
            <w:r w:rsidRPr="00361D31">
              <w:rPr>
                <w:spacing w:val="1"/>
                <w:sz w:val="28"/>
                <w:szCs w:val="24"/>
                <w:lang w:val="uk-UA"/>
              </w:rPr>
              <w:t xml:space="preserve"> </w:t>
            </w:r>
            <w:r w:rsidRPr="00361D31">
              <w:rPr>
                <w:sz w:val="28"/>
                <w:szCs w:val="24"/>
                <w:lang w:val="uk-UA"/>
              </w:rPr>
              <w:t>середовищі,</w:t>
            </w:r>
            <w:r w:rsidRPr="00361D31">
              <w:rPr>
                <w:spacing w:val="1"/>
                <w:sz w:val="28"/>
                <w:szCs w:val="24"/>
                <w:lang w:val="uk-UA"/>
              </w:rPr>
              <w:t xml:space="preserve"> </w:t>
            </w:r>
            <w:r w:rsidRPr="00361D31">
              <w:rPr>
                <w:sz w:val="28"/>
                <w:szCs w:val="24"/>
                <w:lang w:val="uk-UA"/>
              </w:rPr>
              <w:t>забезпечення</w:t>
            </w:r>
            <w:r w:rsidRPr="00361D31">
              <w:rPr>
                <w:spacing w:val="1"/>
                <w:sz w:val="28"/>
                <w:szCs w:val="24"/>
                <w:lang w:val="uk-UA"/>
              </w:rPr>
              <w:t xml:space="preserve"> </w:t>
            </w:r>
            <w:r w:rsidRPr="00361D31">
              <w:rPr>
                <w:sz w:val="28"/>
                <w:szCs w:val="24"/>
                <w:lang w:val="uk-UA"/>
              </w:rPr>
              <w:t>кращого</w:t>
            </w:r>
            <w:r w:rsidRPr="00361D31">
              <w:rPr>
                <w:spacing w:val="1"/>
                <w:sz w:val="28"/>
                <w:szCs w:val="24"/>
                <w:lang w:val="uk-UA"/>
              </w:rPr>
              <w:t xml:space="preserve"> </w:t>
            </w:r>
            <w:r w:rsidRPr="00361D31">
              <w:rPr>
                <w:sz w:val="28"/>
                <w:szCs w:val="24"/>
                <w:lang w:val="uk-UA"/>
              </w:rPr>
              <w:t>розуміння</w:t>
            </w:r>
            <w:r w:rsidRPr="00361D31">
              <w:rPr>
                <w:spacing w:val="1"/>
                <w:sz w:val="28"/>
                <w:szCs w:val="24"/>
                <w:lang w:val="uk-UA"/>
              </w:rPr>
              <w:t xml:space="preserve"> </w:t>
            </w:r>
            <w:r w:rsidRPr="00361D31">
              <w:rPr>
                <w:sz w:val="28"/>
                <w:szCs w:val="24"/>
                <w:lang w:val="uk-UA"/>
              </w:rPr>
              <w:t>учнями</w:t>
            </w:r>
            <w:r w:rsidRPr="00361D31">
              <w:rPr>
                <w:spacing w:val="1"/>
                <w:sz w:val="28"/>
                <w:szCs w:val="24"/>
                <w:lang w:val="uk-UA"/>
              </w:rPr>
              <w:t xml:space="preserve"> </w:t>
            </w:r>
            <w:r w:rsidRPr="00361D31">
              <w:rPr>
                <w:sz w:val="28"/>
                <w:szCs w:val="24"/>
                <w:lang w:val="uk-UA"/>
              </w:rPr>
              <w:t>практичних</w:t>
            </w:r>
            <w:r w:rsidRPr="00361D31">
              <w:rPr>
                <w:spacing w:val="-67"/>
                <w:sz w:val="28"/>
                <w:szCs w:val="24"/>
                <w:lang w:val="uk-UA"/>
              </w:rPr>
              <w:t xml:space="preserve"> </w:t>
            </w:r>
            <w:r w:rsidRPr="00361D31">
              <w:rPr>
                <w:sz w:val="28"/>
                <w:szCs w:val="24"/>
                <w:lang w:val="uk-UA"/>
              </w:rPr>
              <w:t>аспектів фінансових питань (здійснення заощаджень, інвестування,</w:t>
            </w:r>
            <w:r w:rsidRPr="00361D31">
              <w:rPr>
                <w:spacing w:val="1"/>
                <w:sz w:val="28"/>
                <w:szCs w:val="24"/>
                <w:lang w:val="uk-UA"/>
              </w:rPr>
              <w:t xml:space="preserve"> </w:t>
            </w:r>
            <w:r w:rsidRPr="00361D31">
              <w:rPr>
                <w:sz w:val="28"/>
                <w:szCs w:val="24"/>
                <w:lang w:val="uk-UA"/>
              </w:rPr>
              <w:t>запозичення,</w:t>
            </w:r>
            <w:r w:rsidRPr="00361D31">
              <w:rPr>
                <w:spacing w:val="-1"/>
                <w:sz w:val="28"/>
                <w:szCs w:val="24"/>
                <w:lang w:val="uk-UA"/>
              </w:rPr>
              <w:t xml:space="preserve"> </w:t>
            </w:r>
            <w:r w:rsidRPr="00361D31">
              <w:rPr>
                <w:sz w:val="28"/>
                <w:szCs w:val="24"/>
                <w:lang w:val="uk-UA"/>
              </w:rPr>
              <w:t>страхування, кредитування</w:t>
            </w:r>
            <w:r w:rsidRPr="00361D31">
              <w:rPr>
                <w:spacing w:val="-1"/>
                <w:sz w:val="28"/>
                <w:szCs w:val="24"/>
                <w:lang w:val="uk-UA"/>
              </w:rPr>
              <w:t xml:space="preserve"> </w:t>
            </w:r>
            <w:r w:rsidRPr="00361D31">
              <w:rPr>
                <w:sz w:val="28"/>
                <w:szCs w:val="24"/>
                <w:lang w:val="uk-UA"/>
              </w:rPr>
              <w:t>тощо).</w:t>
            </w:r>
          </w:p>
          <w:p w14:paraId="6623EE92" w14:textId="77777777" w:rsidR="00DA50B5" w:rsidRPr="00361D31" w:rsidRDefault="00000000">
            <w:pPr>
              <w:pStyle w:val="TableParagraph"/>
              <w:ind w:right="94" w:firstLine="573"/>
              <w:jc w:val="both"/>
              <w:rPr>
                <w:sz w:val="28"/>
                <w:szCs w:val="24"/>
                <w:lang w:val="uk-UA"/>
              </w:rPr>
            </w:pPr>
            <w:r w:rsidRPr="00361D31">
              <w:rPr>
                <w:sz w:val="28"/>
                <w:szCs w:val="24"/>
                <w:lang w:val="uk-UA"/>
              </w:rPr>
              <w:t>Ця</w:t>
            </w:r>
            <w:r w:rsidRPr="00361D31">
              <w:rPr>
                <w:spacing w:val="1"/>
                <w:sz w:val="28"/>
                <w:szCs w:val="24"/>
                <w:lang w:val="uk-UA"/>
              </w:rPr>
              <w:t xml:space="preserve"> </w:t>
            </w:r>
            <w:r w:rsidRPr="00361D31">
              <w:rPr>
                <w:sz w:val="28"/>
                <w:szCs w:val="24"/>
                <w:lang w:val="uk-UA"/>
              </w:rPr>
              <w:t>наскрізна</w:t>
            </w:r>
            <w:r w:rsidRPr="00361D31">
              <w:rPr>
                <w:spacing w:val="1"/>
                <w:sz w:val="28"/>
                <w:szCs w:val="24"/>
                <w:lang w:val="uk-UA"/>
              </w:rPr>
              <w:t xml:space="preserve"> </w:t>
            </w:r>
            <w:r w:rsidRPr="00361D31">
              <w:rPr>
                <w:sz w:val="28"/>
                <w:szCs w:val="24"/>
                <w:lang w:val="uk-UA"/>
              </w:rPr>
              <w:t>лінія</w:t>
            </w:r>
            <w:r w:rsidRPr="00361D31">
              <w:rPr>
                <w:spacing w:val="1"/>
                <w:sz w:val="28"/>
                <w:szCs w:val="24"/>
                <w:lang w:val="uk-UA"/>
              </w:rPr>
              <w:t xml:space="preserve"> </w:t>
            </w:r>
            <w:r w:rsidRPr="00361D31">
              <w:rPr>
                <w:sz w:val="28"/>
                <w:szCs w:val="24"/>
                <w:lang w:val="uk-UA"/>
              </w:rPr>
              <w:t>пов'язана</w:t>
            </w:r>
            <w:r w:rsidRPr="00361D31">
              <w:rPr>
                <w:spacing w:val="1"/>
                <w:sz w:val="28"/>
                <w:szCs w:val="24"/>
                <w:lang w:val="uk-UA"/>
              </w:rPr>
              <w:t xml:space="preserve"> </w:t>
            </w:r>
            <w:r w:rsidRPr="00361D31">
              <w:rPr>
                <w:sz w:val="28"/>
                <w:szCs w:val="24"/>
                <w:lang w:val="uk-UA"/>
              </w:rPr>
              <w:t>з</w:t>
            </w:r>
            <w:r w:rsidRPr="00361D31">
              <w:rPr>
                <w:spacing w:val="1"/>
                <w:sz w:val="28"/>
                <w:szCs w:val="24"/>
                <w:lang w:val="uk-UA"/>
              </w:rPr>
              <w:t xml:space="preserve"> </w:t>
            </w:r>
            <w:r w:rsidRPr="00361D31">
              <w:rPr>
                <w:sz w:val="28"/>
                <w:szCs w:val="24"/>
                <w:lang w:val="uk-UA"/>
              </w:rPr>
              <w:t>розв'язуванням</w:t>
            </w:r>
            <w:r w:rsidRPr="00361D31">
              <w:rPr>
                <w:spacing w:val="1"/>
                <w:sz w:val="28"/>
                <w:szCs w:val="24"/>
                <w:lang w:val="uk-UA"/>
              </w:rPr>
              <w:t xml:space="preserve"> </w:t>
            </w:r>
            <w:r w:rsidRPr="00361D31">
              <w:rPr>
                <w:sz w:val="28"/>
                <w:szCs w:val="24"/>
                <w:lang w:val="uk-UA"/>
              </w:rPr>
              <w:t>практичних</w:t>
            </w:r>
            <w:r w:rsidRPr="00361D31">
              <w:rPr>
                <w:spacing w:val="1"/>
                <w:sz w:val="28"/>
                <w:szCs w:val="24"/>
                <w:lang w:val="uk-UA"/>
              </w:rPr>
              <w:t xml:space="preserve"> </w:t>
            </w:r>
            <w:r w:rsidRPr="00361D31">
              <w:rPr>
                <w:sz w:val="28"/>
                <w:szCs w:val="24"/>
                <w:lang w:val="uk-UA"/>
              </w:rPr>
              <w:t>завдань</w:t>
            </w:r>
            <w:r w:rsidRPr="00361D31">
              <w:rPr>
                <w:spacing w:val="1"/>
                <w:sz w:val="28"/>
                <w:szCs w:val="24"/>
                <w:lang w:val="uk-UA"/>
              </w:rPr>
              <w:t xml:space="preserve"> </w:t>
            </w:r>
            <w:r w:rsidRPr="00361D31">
              <w:rPr>
                <w:sz w:val="28"/>
                <w:szCs w:val="24"/>
                <w:lang w:val="uk-UA"/>
              </w:rPr>
              <w:t>щодо</w:t>
            </w:r>
            <w:r w:rsidRPr="00361D31">
              <w:rPr>
                <w:spacing w:val="1"/>
                <w:sz w:val="28"/>
                <w:szCs w:val="24"/>
                <w:lang w:val="uk-UA"/>
              </w:rPr>
              <w:t xml:space="preserve"> </w:t>
            </w:r>
            <w:r w:rsidRPr="00361D31">
              <w:rPr>
                <w:sz w:val="28"/>
                <w:szCs w:val="24"/>
                <w:lang w:val="uk-UA"/>
              </w:rPr>
              <w:t>планування</w:t>
            </w:r>
            <w:r w:rsidRPr="00361D31">
              <w:rPr>
                <w:spacing w:val="1"/>
                <w:sz w:val="28"/>
                <w:szCs w:val="24"/>
                <w:lang w:val="uk-UA"/>
              </w:rPr>
              <w:t xml:space="preserve"> </w:t>
            </w:r>
            <w:r w:rsidRPr="00361D31">
              <w:rPr>
                <w:sz w:val="28"/>
                <w:szCs w:val="24"/>
                <w:lang w:val="uk-UA"/>
              </w:rPr>
              <w:t>господарської</w:t>
            </w:r>
            <w:r w:rsidRPr="00361D31">
              <w:rPr>
                <w:spacing w:val="1"/>
                <w:sz w:val="28"/>
                <w:szCs w:val="24"/>
                <w:lang w:val="uk-UA"/>
              </w:rPr>
              <w:t xml:space="preserve"> </w:t>
            </w:r>
            <w:r w:rsidRPr="00361D31">
              <w:rPr>
                <w:sz w:val="28"/>
                <w:szCs w:val="24"/>
                <w:lang w:val="uk-UA"/>
              </w:rPr>
              <w:t>діяльності</w:t>
            </w:r>
            <w:r w:rsidRPr="00361D31">
              <w:rPr>
                <w:spacing w:val="1"/>
                <w:sz w:val="28"/>
                <w:szCs w:val="24"/>
                <w:lang w:val="uk-UA"/>
              </w:rPr>
              <w:t xml:space="preserve"> </w:t>
            </w:r>
            <w:r w:rsidRPr="00361D31">
              <w:rPr>
                <w:sz w:val="28"/>
                <w:szCs w:val="24"/>
                <w:lang w:val="uk-UA"/>
              </w:rPr>
              <w:t>та</w:t>
            </w:r>
            <w:r w:rsidRPr="00361D31">
              <w:rPr>
                <w:spacing w:val="1"/>
                <w:sz w:val="28"/>
                <w:szCs w:val="24"/>
                <w:lang w:val="uk-UA"/>
              </w:rPr>
              <w:t xml:space="preserve"> </w:t>
            </w:r>
            <w:r w:rsidRPr="00361D31">
              <w:rPr>
                <w:sz w:val="28"/>
                <w:szCs w:val="24"/>
                <w:lang w:val="uk-UA"/>
              </w:rPr>
              <w:t>реальної</w:t>
            </w:r>
            <w:r w:rsidRPr="00361D31">
              <w:rPr>
                <w:spacing w:val="1"/>
                <w:sz w:val="28"/>
                <w:szCs w:val="24"/>
                <w:lang w:val="uk-UA"/>
              </w:rPr>
              <w:t xml:space="preserve"> </w:t>
            </w:r>
            <w:r w:rsidRPr="00361D31">
              <w:rPr>
                <w:sz w:val="28"/>
                <w:szCs w:val="24"/>
                <w:lang w:val="uk-UA"/>
              </w:rPr>
              <w:t>оцінки</w:t>
            </w:r>
            <w:r w:rsidRPr="00361D31">
              <w:rPr>
                <w:spacing w:val="46"/>
                <w:sz w:val="28"/>
                <w:szCs w:val="24"/>
                <w:lang w:val="uk-UA"/>
              </w:rPr>
              <w:t xml:space="preserve"> </w:t>
            </w:r>
            <w:r w:rsidRPr="00361D31">
              <w:rPr>
                <w:sz w:val="28"/>
                <w:szCs w:val="24"/>
                <w:lang w:val="uk-UA"/>
              </w:rPr>
              <w:t>власних</w:t>
            </w:r>
            <w:r w:rsidRPr="00361D31">
              <w:rPr>
                <w:spacing w:val="45"/>
                <w:sz w:val="28"/>
                <w:szCs w:val="24"/>
                <w:lang w:val="uk-UA"/>
              </w:rPr>
              <w:t xml:space="preserve"> </w:t>
            </w:r>
            <w:r w:rsidRPr="00361D31">
              <w:rPr>
                <w:sz w:val="28"/>
                <w:szCs w:val="24"/>
                <w:lang w:val="uk-UA"/>
              </w:rPr>
              <w:t>можливостей,</w:t>
            </w:r>
            <w:r w:rsidRPr="00361D31">
              <w:rPr>
                <w:spacing w:val="44"/>
                <w:sz w:val="28"/>
                <w:szCs w:val="24"/>
                <w:lang w:val="uk-UA"/>
              </w:rPr>
              <w:t xml:space="preserve"> </w:t>
            </w:r>
            <w:r w:rsidRPr="00361D31">
              <w:rPr>
                <w:sz w:val="28"/>
                <w:szCs w:val="24"/>
                <w:lang w:val="uk-UA"/>
              </w:rPr>
              <w:t>складання</w:t>
            </w:r>
            <w:r w:rsidRPr="00361D31">
              <w:rPr>
                <w:spacing w:val="45"/>
                <w:sz w:val="28"/>
                <w:szCs w:val="24"/>
                <w:lang w:val="uk-UA"/>
              </w:rPr>
              <w:t xml:space="preserve"> </w:t>
            </w:r>
            <w:r w:rsidRPr="00361D31">
              <w:rPr>
                <w:sz w:val="28"/>
                <w:szCs w:val="24"/>
                <w:lang w:val="uk-UA"/>
              </w:rPr>
              <w:t>сімейного</w:t>
            </w:r>
            <w:r w:rsidRPr="00361D31">
              <w:rPr>
                <w:spacing w:val="45"/>
                <w:sz w:val="28"/>
                <w:szCs w:val="24"/>
                <w:lang w:val="uk-UA"/>
              </w:rPr>
              <w:t xml:space="preserve"> </w:t>
            </w:r>
            <w:r w:rsidRPr="00361D31">
              <w:rPr>
                <w:sz w:val="28"/>
                <w:szCs w:val="24"/>
                <w:lang w:val="uk-UA"/>
              </w:rPr>
              <w:t>бюджету,</w:t>
            </w:r>
          </w:p>
          <w:p w14:paraId="0B84432A" w14:textId="77777777" w:rsidR="00DA50B5" w:rsidRPr="00361D31" w:rsidRDefault="00000000">
            <w:pPr>
              <w:pStyle w:val="TableParagraph"/>
              <w:spacing w:line="308" w:lineRule="exact"/>
              <w:jc w:val="both"/>
              <w:rPr>
                <w:sz w:val="28"/>
                <w:szCs w:val="24"/>
                <w:lang w:val="uk-UA"/>
              </w:rPr>
            </w:pPr>
            <w:r w:rsidRPr="00361D31">
              <w:rPr>
                <w:sz w:val="28"/>
                <w:szCs w:val="24"/>
                <w:lang w:val="uk-UA"/>
              </w:rPr>
              <w:t>формування</w:t>
            </w:r>
            <w:r w:rsidRPr="00361D31">
              <w:rPr>
                <w:spacing w:val="-5"/>
                <w:sz w:val="28"/>
                <w:szCs w:val="24"/>
                <w:lang w:val="uk-UA"/>
              </w:rPr>
              <w:t xml:space="preserve"> </w:t>
            </w:r>
            <w:r w:rsidRPr="00361D31">
              <w:rPr>
                <w:sz w:val="28"/>
                <w:szCs w:val="24"/>
                <w:lang w:val="uk-UA"/>
              </w:rPr>
              <w:t>економного</w:t>
            </w:r>
            <w:r w:rsidRPr="00361D31">
              <w:rPr>
                <w:spacing w:val="-3"/>
                <w:sz w:val="28"/>
                <w:szCs w:val="24"/>
                <w:lang w:val="uk-UA"/>
              </w:rPr>
              <w:t xml:space="preserve"> </w:t>
            </w:r>
            <w:r w:rsidRPr="00361D31">
              <w:rPr>
                <w:sz w:val="28"/>
                <w:szCs w:val="24"/>
                <w:lang w:val="uk-UA"/>
              </w:rPr>
              <w:t>ставлення</w:t>
            </w:r>
            <w:r w:rsidRPr="00361D31">
              <w:rPr>
                <w:spacing w:val="-5"/>
                <w:sz w:val="28"/>
                <w:szCs w:val="24"/>
                <w:lang w:val="uk-UA"/>
              </w:rPr>
              <w:t xml:space="preserve"> </w:t>
            </w:r>
            <w:r w:rsidRPr="00361D31">
              <w:rPr>
                <w:sz w:val="28"/>
                <w:szCs w:val="24"/>
                <w:lang w:val="uk-UA"/>
              </w:rPr>
              <w:t>до</w:t>
            </w:r>
            <w:r w:rsidRPr="00361D31">
              <w:rPr>
                <w:spacing w:val="-3"/>
                <w:sz w:val="28"/>
                <w:szCs w:val="24"/>
                <w:lang w:val="uk-UA"/>
              </w:rPr>
              <w:t xml:space="preserve"> </w:t>
            </w:r>
            <w:r w:rsidRPr="00361D31">
              <w:rPr>
                <w:sz w:val="28"/>
                <w:szCs w:val="24"/>
                <w:lang w:val="uk-UA"/>
              </w:rPr>
              <w:t>природних</w:t>
            </w:r>
            <w:r w:rsidRPr="00361D31">
              <w:rPr>
                <w:spacing w:val="-3"/>
                <w:sz w:val="28"/>
                <w:szCs w:val="24"/>
                <w:lang w:val="uk-UA"/>
              </w:rPr>
              <w:t xml:space="preserve"> </w:t>
            </w:r>
            <w:r w:rsidRPr="00361D31">
              <w:rPr>
                <w:sz w:val="28"/>
                <w:szCs w:val="24"/>
                <w:lang w:val="uk-UA"/>
              </w:rPr>
              <w:t>ресурсів.</w:t>
            </w:r>
          </w:p>
        </w:tc>
      </w:tr>
    </w:tbl>
    <w:p w14:paraId="70B0F7DA"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Враховуючи призначення і місце закладу в освітньому просторі ліцей працює над досягненням таких цілей та задач:</w:t>
      </w:r>
    </w:p>
    <w:p w14:paraId="5021698B"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забезпечити засвоєння учнями обов'язкового мінімуму змісту базової та повної загальної середньої освіти на рівні вимог державного освітнього стандарту;</w:t>
      </w:r>
    </w:p>
    <w:p w14:paraId="2CDAE35F"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гарантувати наступність освітніх програм усіх рівнів;</w:t>
      </w:r>
    </w:p>
    <w:p w14:paraId="6451803D"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створити основу для адаптації учнів до життя в суспільстві, для усвідомленого вибору та наступного засвоєння  освітніх програм;</w:t>
      </w:r>
    </w:p>
    <w:p w14:paraId="25B17E00"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формувати позитивну мотивацію учнів до навчальної діяльності;</w:t>
      </w:r>
    </w:p>
    <w:p w14:paraId="253B97AC"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забезпечити соціально-педагогічні відносини, що зберігають фізичне, психічне та соціальне здоров'я учнів.</w:t>
      </w:r>
    </w:p>
    <w:p w14:paraId="7A367ADF" w14:textId="77777777" w:rsidR="00DA50B5" w:rsidRPr="00361D31" w:rsidRDefault="00DA50B5">
      <w:pPr>
        <w:spacing w:after="0" w:line="276" w:lineRule="auto"/>
        <w:ind w:firstLine="709"/>
        <w:jc w:val="both"/>
        <w:rPr>
          <w:rFonts w:ascii="Times New Roman" w:hAnsi="Times New Roman" w:cs="Times New Roman"/>
          <w:sz w:val="28"/>
          <w:szCs w:val="24"/>
        </w:rPr>
      </w:pPr>
    </w:p>
    <w:p w14:paraId="1714B19A" w14:textId="77777777" w:rsidR="00DA50B5" w:rsidRPr="00361D31" w:rsidRDefault="00000000">
      <w:pPr>
        <w:pStyle w:val="af3"/>
        <w:numPr>
          <w:ilvl w:val="0"/>
          <w:numId w:val="5"/>
        </w:numPr>
        <w:spacing w:after="0" w:line="276" w:lineRule="auto"/>
        <w:jc w:val="both"/>
        <w:rPr>
          <w:rFonts w:ascii="Times New Roman" w:hAnsi="Times New Roman" w:cs="Times New Roman"/>
          <w:sz w:val="28"/>
          <w:szCs w:val="24"/>
        </w:rPr>
      </w:pPr>
      <w:r w:rsidRPr="00361D31">
        <w:rPr>
          <w:rFonts w:ascii="Times New Roman" w:hAnsi="Times New Roman" w:cs="Times New Roman"/>
          <w:b/>
          <w:bCs/>
          <w:sz w:val="28"/>
          <w:szCs w:val="24"/>
        </w:rPr>
        <w:lastRenderedPageBreak/>
        <w:t>Перелік варіантів типових навчальних планів та модельних програм</w:t>
      </w:r>
    </w:p>
    <w:p w14:paraId="0FEE2CB3"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 xml:space="preserve">Навчальний план дає цілісне уявлення про зміст і структуру другого та третього рівнів освіти, встановлює погодинне співвідношення між окремими предметами за роками навчання, визначає гранично допустиме тижневе навантаження учнів. Він охоплює інваріантну складову, сформовану на державному рівні та варіативну складову. Варіативна складова навчального плану визначена на основі запитів учнів та їх батьків, з урахуванням особливості організації освітнього процесу та індивідуальних освітніх потреб учнів та використовується на підсилення предметів інваріантної складової, запровадження курсів за вибором, що розширюють світоглядне спрямування. </w:t>
      </w:r>
    </w:p>
    <w:p w14:paraId="37618368" w14:textId="77777777" w:rsidR="00DA50B5" w:rsidRPr="00361D31" w:rsidRDefault="00000000">
      <w:pPr>
        <w:spacing w:after="0" w:line="276" w:lineRule="auto"/>
        <w:jc w:val="center"/>
      </w:pPr>
      <w:r w:rsidRPr="00361D31">
        <w:rPr>
          <w:rFonts w:ascii="Times New Roman" w:hAnsi="Times New Roman" w:cs="Times New Roman"/>
          <w:b/>
          <w:bCs/>
        </w:rPr>
        <w:t xml:space="preserve">                                 </w:t>
      </w:r>
    </w:p>
    <w:p w14:paraId="32FB026D" w14:textId="77777777" w:rsidR="00DA50B5" w:rsidRPr="00361D31" w:rsidRDefault="00DA50B5">
      <w:pPr>
        <w:spacing w:after="0" w:line="240" w:lineRule="auto"/>
        <w:jc w:val="center"/>
        <w:rPr>
          <w:rFonts w:ascii="Times New Roman" w:hAnsi="Times New Roman" w:cs="Times New Roman"/>
          <w:sz w:val="28"/>
          <w:szCs w:val="24"/>
        </w:rPr>
      </w:pPr>
    </w:p>
    <w:p w14:paraId="6298DAAD" w14:textId="77777777" w:rsidR="00DA50B5" w:rsidRPr="00361D31" w:rsidRDefault="00000000" w:rsidP="004E2381">
      <w:pPr>
        <w:spacing w:after="0" w:line="276" w:lineRule="auto"/>
      </w:pPr>
      <w:r w:rsidRPr="00361D31">
        <w:rPr>
          <w:rFonts w:ascii="Times New Roman" w:hAnsi="Times New Roman" w:cs="Times New Roman"/>
          <w:sz w:val="28"/>
          <w:szCs w:val="24"/>
        </w:rPr>
        <w:t xml:space="preserve">Навчальний план для учнів 10-11 класів розроблено на основі </w:t>
      </w:r>
      <w:r w:rsidRPr="00361D31">
        <w:rPr>
          <w:rFonts w:ascii="Times New Roman" w:eastAsia="Calibri" w:hAnsi="Times New Roman" w:cs="Times New Roman"/>
          <w:sz w:val="28"/>
          <w:szCs w:val="24"/>
        </w:rPr>
        <w:t>таблиці 2 (Навчальний план для 10-11 класів закладів загальної середньої освіти) Типової освітньої програми з урахуванням таблиці 3 (Орієнтовна кількість навчальних годин для профільних предметів) до Типової освітньої програми.</w:t>
      </w:r>
    </w:p>
    <w:p w14:paraId="1D09F8D7" w14:textId="75C50CFC" w:rsidR="00DA50B5" w:rsidRPr="00361D31" w:rsidRDefault="00000000" w:rsidP="004E2381">
      <w:pPr>
        <w:spacing w:after="0" w:line="276" w:lineRule="auto"/>
        <w:rPr>
          <w:rFonts w:ascii="Times New Roman" w:eastAsia="Calibri" w:hAnsi="Times New Roman" w:cs="Times New Roman"/>
          <w:sz w:val="28"/>
          <w:szCs w:val="28"/>
        </w:rPr>
      </w:pPr>
      <w:r w:rsidRPr="00361D31">
        <w:rPr>
          <w:rFonts w:ascii="Times New Roman" w:eastAsia="Calibri" w:hAnsi="Times New Roman" w:cs="Times New Roman"/>
          <w:sz w:val="28"/>
          <w:szCs w:val="24"/>
        </w:rPr>
        <w:tab/>
        <w:t xml:space="preserve"> Організовано поділ уроків інформатики у 10, 11- х класах на групи, </w:t>
      </w:r>
      <w:r w:rsidR="004E2381" w:rsidRPr="00361D31">
        <w:rPr>
          <w:rFonts w:ascii="Times New Roman" w:eastAsia="Calibri" w:hAnsi="Times New Roman" w:cs="Times New Roman"/>
          <w:sz w:val="28"/>
          <w:szCs w:val="24"/>
        </w:rPr>
        <w:t xml:space="preserve"> захисту України , у 10 класі поділ організовано під час вивчення української мови, англійської мови, фізичної культури. У</w:t>
      </w:r>
      <w:r w:rsidRPr="00361D31">
        <w:rPr>
          <w:rFonts w:ascii="Times New Roman" w:eastAsia="Calibri" w:hAnsi="Times New Roman" w:cs="Times New Roman"/>
          <w:sz w:val="28"/>
          <w:szCs w:val="24"/>
        </w:rPr>
        <w:t>10- 11- х класах профі</w:t>
      </w:r>
      <w:r w:rsidRPr="00361D31">
        <w:rPr>
          <w:rFonts w:ascii="Times New Roman" w:eastAsia="Calibri" w:hAnsi="Times New Roman" w:cs="Times New Roman"/>
          <w:sz w:val="28"/>
          <w:szCs w:val="28"/>
        </w:rPr>
        <w:t>льним предметом є історія України, підсилено вивчення 1 годиною зарубіжну літературу ,</w:t>
      </w:r>
      <w:r w:rsidR="00BC51AD" w:rsidRPr="00361D31">
        <w:rPr>
          <w:rFonts w:ascii="Times New Roman" w:eastAsia="Calibri" w:hAnsi="Times New Roman" w:cs="Times New Roman"/>
          <w:sz w:val="28"/>
          <w:szCs w:val="28"/>
        </w:rPr>
        <w:t xml:space="preserve"> математику .</w:t>
      </w:r>
      <w:r w:rsidR="004E2381" w:rsidRPr="00361D31">
        <w:rPr>
          <w:rFonts w:ascii="Times New Roman" w:eastAsia="Calibri" w:hAnsi="Times New Roman" w:cs="Times New Roman"/>
          <w:sz w:val="28"/>
          <w:szCs w:val="28"/>
        </w:rPr>
        <w:t>В</w:t>
      </w:r>
      <w:r w:rsidRPr="00361D31">
        <w:rPr>
          <w:rFonts w:ascii="Times New Roman" w:eastAsia="Calibri" w:hAnsi="Times New Roman" w:cs="Times New Roman"/>
          <w:sz w:val="28"/>
          <w:szCs w:val="28"/>
        </w:rPr>
        <w:t xml:space="preserve">аріативна складова навчального плану посилена вивченням 1 години уроків основ християнської етики у 10-11 класах та груповим заняттям з основ веб дизайну по 1 годин у 10 класах і  в 11-х класах, </w:t>
      </w:r>
      <w:r w:rsidR="00BC51AD" w:rsidRPr="00361D31">
        <w:rPr>
          <w:rFonts w:ascii="Times New Roman" w:eastAsia="Calibri" w:hAnsi="Times New Roman" w:cs="Times New Roman"/>
          <w:sz w:val="28"/>
          <w:szCs w:val="28"/>
        </w:rPr>
        <w:t xml:space="preserve">основи </w:t>
      </w:r>
      <w:proofErr w:type="spellStart"/>
      <w:r w:rsidR="00BC51AD" w:rsidRPr="00361D31">
        <w:rPr>
          <w:rFonts w:ascii="Times New Roman" w:eastAsia="Calibri" w:hAnsi="Times New Roman" w:cs="Times New Roman"/>
          <w:sz w:val="28"/>
          <w:szCs w:val="28"/>
        </w:rPr>
        <w:t>кібербезпеки</w:t>
      </w:r>
      <w:proofErr w:type="spellEnd"/>
      <w:r w:rsidR="00BC51AD" w:rsidRPr="00361D31">
        <w:rPr>
          <w:rFonts w:ascii="Times New Roman" w:eastAsia="Calibri" w:hAnsi="Times New Roman" w:cs="Times New Roman"/>
          <w:sz w:val="28"/>
          <w:szCs w:val="28"/>
        </w:rPr>
        <w:t xml:space="preserve"> у 10 класі, технології комп’ютерної обробки інформації в 10-11 класах</w:t>
      </w:r>
    </w:p>
    <w:p w14:paraId="080D80C9" w14:textId="77777777" w:rsidR="00BC51AD" w:rsidRPr="00361D31" w:rsidRDefault="00BC51AD" w:rsidP="004E2381">
      <w:pPr>
        <w:spacing w:line="216" w:lineRule="auto"/>
      </w:pPr>
      <w:r w:rsidRPr="00361D31">
        <w:rPr>
          <w:b/>
          <w:bCs/>
        </w:rPr>
        <w:t xml:space="preserve">                                                                                                                                                                                            </w:t>
      </w:r>
    </w:p>
    <w:p w14:paraId="5182A470" w14:textId="77777777" w:rsidR="000A7281" w:rsidRDefault="00BC51AD" w:rsidP="000A7281">
      <w:pPr>
        <w:spacing w:line="216" w:lineRule="auto"/>
        <w:jc w:val="center"/>
        <w:rPr>
          <w:b/>
          <w:bCs/>
        </w:rPr>
      </w:pPr>
      <w:r w:rsidRPr="00361D31">
        <w:rPr>
          <w:b/>
          <w:bCs/>
        </w:rPr>
        <w:t xml:space="preserve">  </w:t>
      </w:r>
    </w:p>
    <w:p w14:paraId="2CFEA388" w14:textId="77777777" w:rsidR="000A7281" w:rsidRDefault="000A7281">
      <w:pPr>
        <w:spacing w:after="0" w:line="240" w:lineRule="auto"/>
        <w:rPr>
          <w:b/>
          <w:bCs/>
        </w:rPr>
      </w:pPr>
      <w:r>
        <w:rPr>
          <w:b/>
          <w:bCs/>
        </w:rPr>
        <w:br w:type="page"/>
      </w:r>
    </w:p>
    <w:p w14:paraId="155C2C8C" w14:textId="1BEB4D3B" w:rsidR="000A7281" w:rsidRPr="00F55F2A" w:rsidRDefault="000A7281" w:rsidP="000A7281">
      <w:pPr>
        <w:spacing w:line="216" w:lineRule="auto"/>
        <w:jc w:val="center"/>
        <w:rPr>
          <w:rFonts w:ascii="Times New Roman" w:hAnsi="Times New Roman" w:cs="Times New Roman"/>
        </w:rPr>
      </w:pPr>
      <w:r w:rsidRPr="00F55F2A">
        <w:rPr>
          <w:rFonts w:ascii="Times New Roman" w:hAnsi="Times New Roman" w:cs="Times New Roman"/>
          <w:b/>
          <w:bCs/>
        </w:rPr>
        <w:lastRenderedPageBreak/>
        <w:t>Навчальний план 10–11 класів Суховільського ліцею  на   2026-2027 н.р.</w:t>
      </w:r>
    </w:p>
    <w:p w14:paraId="0C25A7F1" w14:textId="77777777" w:rsidR="000A7281" w:rsidRPr="00F55F2A" w:rsidRDefault="000A7281" w:rsidP="000A7281">
      <w:pPr>
        <w:spacing w:line="216" w:lineRule="auto"/>
        <w:jc w:val="center"/>
        <w:rPr>
          <w:rFonts w:ascii="Times New Roman" w:hAnsi="Times New Roman" w:cs="Times New Roman"/>
          <w:b/>
          <w:bCs/>
        </w:rPr>
      </w:pPr>
      <w:r w:rsidRPr="00F55F2A">
        <w:rPr>
          <w:rFonts w:ascii="Times New Roman" w:hAnsi="Times New Roman" w:cs="Times New Roman"/>
          <w:b/>
          <w:bCs/>
        </w:rPr>
        <w:t xml:space="preserve"> Інваріантна складова</w:t>
      </w:r>
    </w:p>
    <w:tbl>
      <w:tblPr>
        <w:tblW w:w="15725" w:type="dxa"/>
        <w:tblInd w:w="-567" w:type="dxa"/>
        <w:tblLayout w:type="fixed"/>
        <w:tblCellMar>
          <w:left w:w="18" w:type="dxa"/>
          <w:right w:w="28" w:type="dxa"/>
        </w:tblCellMar>
        <w:tblLook w:val="04A0" w:firstRow="1" w:lastRow="0" w:firstColumn="1" w:lastColumn="0" w:noHBand="0" w:noVBand="1"/>
      </w:tblPr>
      <w:tblGrid>
        <w:gridCol w:w="304"/>
        <w:gridCol w:w="4648"/>
        <w:gridCol w:w="2976"/>
        <w:gridCol w:w="2552"/>
        <w:gridCol w:w="2551"/>
        <w:gridCol w:w="2694"/>
      </w:tblGrid>
      <w:tr w:rsidR="000A7281" w:rsidRPr="00F55F2A" w14:paraId="2E2DB76A"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1BA87B0E"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lang w:eastAsia="zh-CN" w:bidi="hi-IN"/>
              </w:rPr>
              <w:t>№</w:t>
            </w:r>
          </w:p>
          <w:p w14:paraId="29858BE6"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lang w:eastAsia="zh-CN" w:bidi="hi-IN"/>
              </w:rPr>
              <w:t>з/п</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0354B8CC"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lang w:eastAsia="zh-CN" w:bidi="hi-IN"/>
              </w:rPr>
              <w:t>Назва предмета</w:t>
            </w:r>
          </w:p>
        </w:tc>
        <w:tc>
          <w:tcPr>
            <w:tcW w:w="2976" w:type="dxa"/>
            <w:tcBorders>
              <w:top w:val="single" w:sz="8" w:space="0" w:color="000001"/>
              <w:left w:val="single" w:sz="8" w:space="0" w:color="000001"/>
              <w:bottom w:val="single" w:sz="8" w:space="0" w:color="000001"/>
            </w:tcBorders>
            <w:shd w:val="clear" w:color="auto" w:fill="auto"/>
          </w:tcPr>
          <w:p w14:paraId="64420D19"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10    клас</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54FD719E"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11 А клас</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19FC9CB5"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11  Б  клас</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0B148B39"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Разом</w:t>
            </w:r>
          </w:p>
        </w:tc>
      </w:tr>
      <w:tr w:rsidR="000A7281" w:rsidRPr="00F55F2A" w14:paraId="4BDB302F"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2AE22FB5"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424CF032"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Українська мова</w:t>
            </w:r>
          </w:p>
        </w:tc>
        <w:tc>
          <w:tcPr>
            <w:tcW w:w="2976" w:type="dxa"/>
            <w:tcBorders>
              <w:top w:val="single" w:sz="8" w:space="0" w:color="000001"/>
              <w:left w:val="single" w:sz="8" w:space="0" w:color="000001"/>
              <w:bottom w:val="single" w:sz="8" w:space="0" w:color="000001"/>
            </w:tcBorders>
            <w:shd w:val="clear" w:color="auto" w:fill="auto"/>
          </w:tcPr>
          <w:p w14:paraId="1CA785E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61C8E3A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72D27DB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102DE5F2"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6/2</w:t>
            </w:r>
          </w:p>
        </w:tc>
      </w:tr>
      <w:tr w:rsidR="000A7281" w:rsidRPr="00F55F2A" w14:paraId="68BF999C"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32D4488D"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2</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14F01C05"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Українська література</w:t>
            </w:r>
          </w:p>
        </w:tc>
        <w:tc>
          <w:tcPr>
            <w:tcW w:w="2976" w:type="dxa"/>
            <w:tcBorders>
              <w:top w:val="single" w:sz="8" w:space="0" w:color="000001"/>
              <w:left w:val="single" w:sz="8" w:space="0" w:color="000001"/>
              <w:bottom w:val="single" w:sz="8" w:space="0" w:color="000001"/>
            </w:tcBorders>
            <w:shd w:val="clear" w:color="auto" w:fill="auto"/>
          </w:tcPr>
          <w:p w14:paraId="5A6FBAA4"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0B5802B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4A6CF7D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516D4A13"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6</w:t>
            </w:r>
          </w:p>
        </w:tc>
      </w:tr>
      <w:tr w:rsidR="000A7281" w:rsidRPr="00F55F2A" w14:paraId="6C88EAFE"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1974E64B"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3</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34B37EF3"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Англійська мова</w:t>
            </w:r>
          </w:p>
        </w:tc>
        <w:tc>
          <w:tcPr>
            <w:tcW w:w="2976" w:type="dxa"/>
            <w:tcBorders>
              <w:top w:val="single" w:sz="8" w:space="0" w:color="000001"/>
              <w:left w:val="single" w:sz="8" w:space="0" w:color="000001"/>
              <w:bottom w:val="single" w:sz="8" w:space="0" w:color="000001"/>
            </w:tcBorders>
            <w:shd w:val="clear" w:color="auto" w:fill="auto"/>
          </w:tcPr>
          <w:p w14:paraId="6519F07D"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2F2BDECD"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410F2DD2"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7E5DB8D6"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6/2</w:t>
            </w:r>
          </w:p>
        </w:tc>
      </w:tr>
      <w:tr w:rsidR="000A7281" w:rsidRPr="00F55F2A" w14:paraId="1AB3843F"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5BABF8D9"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4</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6F76904B"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Зарубіжна література</w:t>
            </w:r>
          </w:p>
        </w:tc>
        <w:tc>
          <w:tcPr>
            <w:tcW w:w="2976" w:type="dxa"/>
            <w:tcBorders>
              <w:top w:val="single" w:sz="8" w:space="0" w:color="000001"/>
              <w:left w:val="single" w:sz="8" w:space="0" w:color="000001"/>
              <w:bottom w:val="single" w:sz="8" w:space="0" w:color="000001"/>
            </w:tcBorders>
            <w:shd w:val="clear" w:color="auto" w:fill="auto"/>
          </w:tcPr>
          <w:p w14:paraId="328A89EE"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1+1</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07DA2C8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1+1</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57EB124E"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1+1</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702A1D50"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3+3</w:t>
            </w:r>
          </w:p>
        </w:tc>
      </w:tr>
      <w:tr w:rsidR="000A7281" w:rsidRPr="00F55F2A" w14:paraId="19B39ECD"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73E513DD"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5</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36380138"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Історія України</w:t>
            </w:r>
          </w:p>
        </w:tc>
        <w:tc>
          <w:tcPr>
            <w:tcW w:w="2976" w:type="dxa"/>
            <w:tcBorders>
              <w:top w:val="single" w:sz="8" w:space="0" w:color="000001"/>
              <w:left w:val="single" w:sz="8" w:space="0" w:color="000001"/>
              <w:bottom w:val="single" w:sz="8" w:space="0" w:color="000001"/>
            </w:tcBorders>
            <w:shd w:val="clear" w:color="auto" w:fill="auto"/>
          </w:tcPr>
          <w:p w14:paraId="1D93859B"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1.5+1.5</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3F7950FE"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1.5+1.5</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2C24F744"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1.5+1.5</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212EC120"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4.5+4.5.</w:t>
            </w:r>
          </w:p>
        </w:tc>
      </w:tr>
      <w:tr w:rsidR="000A7281" w:rsidRPr="00F55F2A" w14:paraId="29C41F23"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1ADFDE77"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6</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1966335B"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Всесвітня історія</w:t>
            </w:r>
          </w:p>
        </w:tc>
        <w:tc>
          <w:tcPr>
            <w:tcW w:w="2976" w:type="dxa"/>
            <w:tcBorders>
              <w:top w:val="single" w:sz="8" w:space="0" w:color="000001"/>
              <w:left w:val="single" w:sz="8" w:space="0" w:color="000001"/>
              <w:bottom w:val="single" w:sz="8" w:space="0" w:color="000001"/>
            </w:tcBorders>
            <w:shd w:val="clear" w:color="auto" w:fill="auto"/>
          </w:tcPr>
          <w:p w14:paraId="00CCDF69"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4EA37F35"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7153F9B5"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3D9F77CF"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w:t>
            </w:r>
          </w:p>
        </w:tc>
      </w:tr>
      <w:tr w:rsidR="000A7281" w:rsidRPr="00F55F2A" w14:paraId="5A395500"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63EB3A82"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7</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5230814A"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Громадянська освіта</w:t>
            </w:r>
          </w:p>
        </w:tc>
        <w:tc>
          <w:tcPr>
            <w:tcW w:w="2976" w:type="dxa"/>
            <w:tcBorders>
              <w:top w:val="single" w:sz="8" w:space="0" w:color="000001"/>
              <w:left w:val="single" w:sz="8" w:space="0" w:color="000001"/>
              <w:bottom w:val="single" w:sz="8" w:space="0" w:color="000001"/>
            </w:tcBorders>
            <w:shd w:val="clear" w:color="auto" w:fill="auto"/>
          </w:tcPr>
          <w:p w14:paraId="29DCDB96"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18E0CBF5"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02FD2DE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45D6BDB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r>
      <w:tr w:rsidR="000A7281" w:rsidRPr="00F55F2A" w14:paraId="19702D34"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647EB5F7"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8</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6C17C42E"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Математика</w:t>
            </w:r>
          </w:p>
        </w:tc>
        <w:tc>
          <w:tcPr>
            <w:tcW w:w="2976" w:type="dxa"/>
            <w:tcBorders>
              <w:top w:val="single" w:sz="8" w:space="0" w:color="000001"/>
              <w:left w:val="single" w:sz="8" w:space="0" w:color="000001"/>
              <w:bottom w:val="single" w:sz="8" w:space="0" w:color="000001"/>
            </w:tcBorders>
            <w:shd w:val="clear" w:color="auto" w:fill="auto"/>
          </w:tcPr>
          <w:p w14:paraId="66CE17C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0B737CA0"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3+1</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6880AA3D"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3+1</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2B0FD521"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9+2</w:t>
            </w:r>
          </w:p>
        </w:tc>
      </w:tr>
      <w:tr w:rsidR="000A7281" w:rsidRPr="00F55F2A" w14:paraId="4D1629EE"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7F82F20A"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9</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5D8C54C7"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Біологія і екологія</w:t>
            </w:r>
          </w:p>
        </w:tc>
        <w:tc>
          <w:tcPr>
            <w:tcW w:w="2976" w:type="dxa"/>
            <w:tcBorders>
              <w:top w:val="single" w:sz="8" w:space="0" w:color="000001"/>
              <w:left w:val="single" w:sz="8" w:space="0" w:color="000001"/>
              <w:bottom w:val="single" w:sz="8" w:space="0" w:color="000001"/>
            </w:tcBorders>
            <w:shd w:val="clear" w:color="auto" w:fill="auto"/>
          </w:tcPr>
          <w:p w14:paraId="6B9D4CE7"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0C9C285E"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5DC547BB"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745DC9DD"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lang w:eastAsia="zh-CN" w:bidi="hi-IN"/>
              </w:rPr>
              <w:t>6</w:t>
            </w:r>
          </w:p>
        </w:tc>
      </w:tr>
      <w:tr w:rsidR="000A7281" w:rsidRPr="00F55F2A" w14:paraId="778D8133"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66537908"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10</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2B57257D"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Географія</w:t>
            </w:r>
          </w:p>
        </w:tc>
        <w:tc>
          <w:tcPr>
            <w:tcW w:w="2976" w:type="dxa"/>
            <w:tcBorders>
              <w:top w:val="single" w:sz="8" w:space="0" w:color="000001"/>
              <w:left w:val="single" w:sz="8" w:space="0" w:color="000001"/>
              <w:bottom w:val="single" w:sz="8" w:space="0" w:color="000001"/>
            </w:tcBorders>
            <w:shd w:val="clear" w:color="auto" w:fill="auto"/>
          </w:tcPr>
          <w:p w14:paraId="4945F05F"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1.5</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1B233CB0"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31DBED0D"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5D21DFA4"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3.5</w:t>
            </w:r>
          </w:p>
        </w:tc>
      </w:tr>
      <w:tr w:rsidR="000A7281" w:rsidRPr="00F55F2A" w14:paraId="653F3FC5"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0AA26D94"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lastRenderedPageBreak/>
              <w:t>11</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1452778C"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Фізика і астрономія</w:t>
            </w:r>
          </w:p>
        </w:tc>
        <w:tc>
          <w:tcPr>
            <w:tcW w:w="2976" w:type="dxa"/>
            <w:tcBorders>
              <w:top w:val="single" w:sz="8" w:space="0" w:color="000001"/>
              <w:left w:val="single" w:sz="8" w:space="0" w:color="000001"/>
              <w:bottom w:val="single" w:sz="8" w:space="0" w:color="000001"/>
            </w:tcBorders>
            <w:shd w:val="clear" w:color="auto" w:fill="auto"/>
          </w:tcPr>
          <w:p w14:paraId="3AC0F2D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1731697E"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4</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5DA8C783"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4</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2EFAC40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11</w:t>
            </w:r>
          </w:p>
        </w:tc>
      </w:tr>
      <w:tr w:rsidR="000A7281" w:rsidRPr="00F55F2A" w14:paraId="571BF646"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467E52BD"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12</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77390542"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Хімія</w:t>
            </w:r>
          </w:p>
        </w:tc>
        <w:tc>
          <w:tcPr>
            <w:tcW w:w="2976" w:type="dxa"/>
            <w:tcBorders>
              <w:top w:val="single" w:sz="8" w:space="0" w:color="000001"/>
              <w:left w:val="single" w:sz="8" w:space="0" w:color="000001"/>
              <w:bottom w:val="single" w:sz="8" w:space="0" w:color="000001"/>
            </w:tcBorders>
            <w:shd w:val="clear" w:color="auto" w:fill="auto"/>
          </w:tcPr>
          <w:p w14:paraId="618BA4B1"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1.5</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453A13E9"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601AA3E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790F32C7"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5.5</w:t>
            </w:r>
          </w:p>
        </w:tc>
      </w:tr>
      <w:tr w:rsidR="000A7281" w:rsidRPr="00F55F2A" w14:paraId="4AA74D8D"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66C3D08A"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12</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01243AAB"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Захист України</w:t>
            </w:r>
          </w:p>
        </w:tc>
        <w:tc>
          <w:tcPr>
            <w:tcW w:w="2976" w:type="dxa"/>
            <w:tcBorders>
              <w:top w:val="single" w:sz="8" w:space="0" w:color="000001"/>
              <w:left w:val="single" w:sz="8" w:space="0" w:color="000001"/>
              <w:bottom w:val="single" w:sz="8" w:space="0" w:color="000001"/>
            </w:tcBorders>
            <w:shd w:val="clear" w:color="auto" w:fill="auto"/>
          </w:tcPr>
          <w:p w14:paraId="65EB6140" w14:textId="77777777" w:rsidR="000A7281" w:rsidRPr="00F55F2A" w:rsidRDefault="000A7281" w:rsidP="00EA4F66">
            <w:pPr>
              <w:pStyle w:val="blockparagraph-544a408c"/>
              <w:spacing w:after="142"/>
              <w:jc w:val="center"/>
              <w:rPr>
                <w:rFonts w:eastAsia="Calibri"/>
                <w:lang w:eastAsia="zh-CN" w:bidi="hi-IN"/>
              </w:rPr>
            </w:pPr>
            <w:r w:rsidRPr="00F55F2A">
              <w:rPr>
                <w:rFonts w:eastAsia="Calibri"/>
                <w:bCs/>
                <w:lang w:eastAsia="zh-CN" w:bidi="hi-IN"/>
              </w:rPr>
              <w:t>2/2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11FEB7C2" w14:textId="77777777" w:rsidR="000A7281" w:rsidRPr="00F55F2A" w:rsidRDefault="000A7281" w:rsidP="00EA4F66">
            <w:pPr>
              <w:pStyle w:val="blockparagraph-544a408c"/>
              <w:spacing w:after="142"/>
              <w:jc w:val="center"/>
              <w:rPr>
                <w:rFonts w:eastAsia="Calibri"/>
                <w:lang w:eastAsia="zh-CN" w:bidi="hi-IN"/>
              </w:rPr>
            </w:pPr>
            <w:r w:rsidRPr="00F55F2A">
              <w:rPr>
                <w:rFonts w:eastAsia="Calibri"/>
                <w:bCs/>
                <w:lang w:eastAsia="zh-CN" w:bidi="hi-IN"/>
              </w:rPr>
              <w:t>2/2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73DC54CE" w14:textId="77777777" w:rsidR="000A7281" w:rsidRPr="00F55F2A" w:rsidRDefault="000A7281" w:rsidP="00EA4F66">
            <w:pPr>
              <w:pStyle w:val="blockparagraph-544a408c"/>
              <w:spacing w:after="142"/>
              <w:jc w:val="center"/>
              <w:rPr>
                <w:rFonts w:eastAsia="Calibri"/>
                <w:lang w:eastAsia="zh-CN" w:bidi="hi-IN"/>
              </w:rPr>
            </w:pPr>
            <w:r w:rsidRPr="00F55F2A">
              <w:rPr>
                <w:rFonts w:eastAsia="Calibri"/>
                <w:bCs/>
                <w:lang w:eastAsia="zh-CN" w:bidi="hi-IN"/>
              </w:rPr>
              <w:t>2/2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66AE600A" w14:textId="77777777" w:rsidR="000A7281" w:rsidRPr="00F55F2A" w:rsidRDefault="000A7281" w:rsidP="00EA4F66">
            <w:pPr>
              <w:pStyle w:val="blockparagraph-544a408c"/>
              <w:spacing w:after="142"/>
              <w:jc w:val="center"/>
              <w:rPr>
                <w:rFonts w:eastAsia="Calibri"/>
                <w:lang w:eastAsia="zh-CN" w:bidi="hi-IN"/>
              </w:rPr>
            </w:pPr>
            <w:r w:rsidRPr="00F55F2A">
              <w:rPr>
                <w:rFonts w:eastAsia="Calibri"/>
                <w:lang w:eastAsia="zh-CN" w:bidi="hi-IN"/>
              </w:rPr>
              <w:t>6/6</w:t>
            </w:r>
          </w:p>
        </w:tc>
      </w:tr>
      <w:tr w:rsidR="000A7281" w:rsidRPr="00F55F2A" w14:paraId="3493AC9D"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0F5705F9"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13</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188CDC94"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Фізична культура</w:t>
            </w:r>
          </w:p>
        </w:tc>
        <w:tc>
          <w:tcPr>
            <w:tcW w:w="2976" w:type="dxa"/>
            <w:tcBorders>
              <w:top w:val="single" w:sz="8" w:space="0" w:color="000001"/>
              <w:left w:val="single" w:sz="8" w:space="0" w:color="000001"/>
              <w:bottom w:val="single" w:sz="8" w:space="0" w:color="000001"/>
            </w:tcBorders>
            <w:shd w:val="clear" w:color="auto" w:fill="auto"/>
          </w:tcPr>
          <w:p w14:paraId="6EF6D94D"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3/3</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0EFB6061"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5CAD1106"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3</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7672FE53"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9/3</w:t>
            </w:r>
          </w:p>
        </w:tc>
      </w:tr>
      <w:tr w:rsidR="000A7281" w:rsidRPr="00F55F2A" w14:paraId="7C2BA633"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2051E39F"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14</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00960369"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Мистецтво</w:t>
            </w:r>
          </w:p>
        </w:tc>
        <w:tc>
          <w:tcPr>
            <w:tcW w:w="2976" w:type="dxa"/>
            <w:tcBorders>
              <w:top w:val="single" w:sz="8" w:space="0" w:color="000001"/>
              <w:left w:val="single" w:sz="8" w:space="0" w:color="000001"/>
              <w:bottom w:val="single" w:sz="8" w:space="0" w:color="000001"/>
            </w:tcBorders>
            <w:shd w:val="clear" w:color="auto" w:fill="auto"/>
          </w:tcPr>
          <w:p w14:paraId="160D92E9"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21C9BE3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53938448"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2</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5D46B21B"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5</w:t>
            </w:r>
          </w:p>
        </w:tc>
      </w:tr>
      <w:tr w:rsidR="000A7281" w:rsidRPr="00F55F2A" w14:paraId="6DABC4C8"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3193DE0D"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15</w:t>
            </w: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10BA6561"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Cs/>
                <w:lang w:eastAsia="zh-CN" w:bidi="hi-IN"/>
              </w:rPr>
              <w:t>Інформатика</w:t>
            </w:r>
          </w:p>
        </w:tc>
        <w:tc>
          <w:tcPr>
            <w:tcW w:w="2976" w:type="dxa"/>
            <w:tcBorders>
              <w:top w:val="single" w:sz="8" w:space="0" w:color="000001"/>
              <w:left w:val="single" w:sz="8" w:space="0" w:color="000001"/>
              <w:bottom w:val="single" w:sz="8" w:space="0" w:color="000001"/>
            </w:tcBorders>
            <w:shd w:val="clear" w:color="auto" w:fill="auto"/>
          </w:tcPr>
          <w:p w14:paraId="59CFE6BF" w14:textId="77777777" w:rsidR="000A7281" w:rsidRPr="00F55F2A" w:rsidRDefault="000A7281" w:rsidP="00EA4F66">
            <w:pPr>
              <w:pStyle w:val="blockparagraph-544a408c"/>
              <w:spacing w:after="142"/>
              <w:jc w:val="center"/>
            </w:pPr>
            <w:r w:rsidRPr="00F55F2A">
              <w:rPr>
                <w:rFonts w:eastAsia="Calibri"/>
                <w:bCs/>
                <w:lang w:eastAsia="zh-CN" w:bidi="hi-IN"/>
              </w:rPr>
              <w:t>2/2</w:t>
            </w: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17D4032F"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1/1</w:t>
            </w: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3B8AD4BA"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1/1</w:t>
            </w: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580FB551" w14:textId="77777777" w:rsidR="000A7281" w:rsidRPr="00F55F2A" w:rsidRDefault="000A7281" w:rsidP="00EA4F66">
            <w:pPr>
              <w:pStyle w:val="blockparagraph-544a408c"/>
              <w:spacing w:after="142"/>
              <w:jc w:val="center"/>
              <w:rPr>
                <w:rFonts w:eastAsia="Calibri"/>
                <w:sz w:val="20"/>
                <w:szCs w:val="20"/>
                <w:lang w:eastAsia="zh-CN" w:bidi="hi-IN"/>
              </w:rPr>
            </w:pPr>
            <w:r w:rsidRPr="00F55F2A">
              <w:rPr>
                <w:rFonts w:eastAsia="Calibri"/>
                <w:bCs/>
                <w:lang w:eastAsia="zh-CN" w:bidi="hi-IN"/>
              </w:rPr>
              <w:t>4/4</w:t>
            </w:r>
          </w:p>
        </w:tc>
      </w:tr>
      <w:tr w:rsidR="000A7281" w:rsidRPr="00F55F2A" w14:paraId="3364F3C6" w14:textId="77777777" w:rsidTr="004B0707">
        <w:trPr>
          <w:trHeight w:val="20"/>
        </w:trPr>
        <w:tc>
          <w:tcPr>
            <w:tcW w:w="304" w:type="dxa"/>
            <w:tcBorders>
              <w:top w:val="single" w:sz="8" w:space="0" w:color="000001"/>
              <w:left w:val="single" w:sz="8" w:space="0" w:color="000001"/>
              <w:bottom w:val="single" w:sz="8" w:space="0" w:color="000001"/>
              <w:right w:val="single" w:sz="8" w:space="0" w:color="000001"/>
            </w:tcBorders>
            <w:shd w:val="clear" w:color="auto" w:fill="auto"/>
          </w:tcPr>
          <w:p w14:paraId="71A91D1F" w14:textId="77777777" w:rsidR="000A7281" w:rsidRPr="00F55F2A" w:rsidRDefault="000A7281" w:rsidP="00EA4F66">
            <w:pPr>
              <w:pStyle w:val="blockparagraph-544a408c"/>
              <w:spacing w:after="200"/>
              <w:rPr>
                <w:rFonts w:eastAsia="Calibri"/>
                <w:b/>
                <w:bCs/>
                <w:lang w:eastAsia="zh-CN" w:bidi="hi-IN"/>
              </w:rPr>
            </w:pPr>
          </w:p>
        </w:tc>
        <w:tc>
          <w:tcPr>
            <w:tcW w:w="4648" w:type="dxa"/>
            <w:tcBorders>
              <w:top w:val="single" w:sz="8" w:space="0" w:color="000001"/>
              <w:left w:val="single" w:sz="8" w:space="0" w:color="000001"/>
              <w:bottom w:val="single" w:sz="8" w:space="0" w:color="000001"/>
              <w:right w:val="single" w:sz="8" w:space="0" w:color="000001"/>
            </w:tcBorders>
            <w:shd w:val="clear" w:color="auto" w:fill="auto"/>
          </w:tcPr>
          <w:p w14:paraId="7FCF20D3" w14:textId="77777777" w:rsidR="000A7281" w:rsidRPr="00F55F2A" w:rsidRDefault="000A7281" w:rsidP="00EA4F66">
            <w:pPr>
              <w:pStyle w:val="blockparagraph-544a408c"/>
              <w:spacing w:after="142"/>
              <w:rPr>
                <w:rFonts w:eastAsia="Calibri"/>
                <w:sz w:val="20"/>
                <w:szCs w:val="20"/>
                <w:lang w:eastAsia="zh-CN" w:bidi="hi-IN"/>
              </w:rPr>
            </w:pPr>
            <w:r w:rsidRPr="00F55F2A">
              <w:rPr>
                <w:rFonts w:eastAsia="Calibri"/>
                <w:b/>
                <w:bCs/>
                <w:lang w:eastAsia="zh-CN" w:bidi="hi-IN"/>
              </w:rPr>
              <w:t>Разом</w:t>
            </w:r>
          </w:p>
        </w:tc>
        <w:tc>
          <w:tcPr>
            <w:tcW w:w="2976" w:type="dxa"/>
            <w:tcBorders>
              <w:top w:val="single" w:sz="8" w:space="0" w:color="000001"/>
              <w:left w:val="single" w:sz="8" w:space="0" w:color="000001"/>
              <w:bottom w:val="single" w:sz="8" w:space="0" w:color="000001"/>
            </w:tcBorders>
            <w:shd w:val="clear" w:color="auto" w:fill="auto"/>
          </w:tcPr>
          <w:p w14:paraId="482B3484" w14:textId="77777777" w:rsidR="000A7281" w:rsidRPr="00F55F2A" w:rsidRDefault="000A7281" w:rsidP="00EA4F66">
            <w:pPr>
              <w:pStyle w:val="blockparagraph-544a408c"/>
              <w:spacing w:after="142"/>
              <w:jc w:val="center"/>
              <w:rPr>
                <w:rFonts w:eastAsia="Calibri"/>
                <w:sz w:val="20"/>
                <w:szCs w:val="20"/>
                <w:lang w:eastAsia="zh-CN" w:bidi="hi-IN"/>
              </w:rPr>
            </w:pPr>
          </w:p>
        </w:tc>
        <w:tc>
          <w:tcPr>
            <w:tcW w:w="2552" w:type="dxa"/>
            <w:tcBorders>
              <w:top w:val="single" w:sz="8" w:space="0" w:color="000001"/>
              <w:left w:val="single" w:sz="8" w:space="0" w:color="000001"/>
              <w:bottom w:val="single" w:sz="8" w:space="0" w:color="000001"/>
              <w:right w:val="single" w:sz="8" w:space="0" w:color="000001"/>
            </w:tcBorders>
            <w:shd w:val="clear" w:color="auto" w:fill="auto"/>
          </w:tcPr>
          <w:p w14:paraId="3C8A7B27" w14:textId="77777777" w:rsidR="000A7281" w:rsidRPr="00F55F2A" w:rsidRDefault="000A7281" w:rsidP="00EA4F66">
            <w:pPr>
              <w:pStyle w:val="blockparagraph-544a408c"/>
              <w:spacing w:after="142"/>
              <w:jc w:val="center"/>
              <w:rPr>
                <w:rFonts w:eastAsia="Calibri"/>
                <w:sz w:val="20"/>
                <w:szCs w:val="20"/>
                <w:lang w:eastAsia="zh-CN" w:bidi="hi-IN"/>
              </w:rPr>
            </w:pPr>
          </w:p>
        </w:tc>
        <w:tc>
          <w:tcPr>
            <w:tcW w:w="2551" w:type="dxa"/>
            <w:tcBorders>
              <w:top w:val="single" w:sz="8" w:space="0" w:color="000001"/>
              <w:left w:val="single" w:sz="8" w:space="0" w:color="000001"/>
              <w:bottom w:val="single" w:sz="8" w:space="0" w:color="000001"/>
              <w:right w:val="single" w:sz="8" w:space="0" w:color="000001"/>
            </w:tcBorders>
            <w:shd w:val="clear" w:color="auto" w:fill="auto"/>
          </w:tcPr>
          <w:p w14:paraId="27A360C9" w14:textId="77777777" w:rsidR="000A7281" w:rsidRPr="00F55F2A" w:rsidRDefault="000A7281" w:rsidP="00EA4F66">
            <w:pPr>
              <w:pStyle w:val="blockparagraph-544a408c"/>
              <w:spacing w:after="142"/>
              <w:jc w:val="center"/>
              <w:rPr>
                <w:rFonts w:eastAsia="Calibri"/>
                <w:sz w:val="20"/>
                <w:szCs w:val="20"/>
                <w:lang w:eastAsia="zh-CN" w:bidi="hi-IN"/>
              </w:rPr>
            </w:pPr>
          </w:p>
        </w:tc>
        <w:tc>
          <w:tcPr>
            <w:tcW w:w="2694" w:type="dxa"/>
            <w:tcBorders>
              <w:top w:val="single" w:sz="8" w:space="0" w:color="000001"/>
              <w:left w:val="single" w:sz="8" w:space="0" w:color="000001"/>
              <w:bottom w:val="single" w:sz="8" w:space="0" w:color="000001"/>
              <w:right w:val="single" w:sz="8" w:space="0" w:color="000001"/>
            </w:tcBorders>
            <w:shd w:val="clear" w:color="auto" w:fill="auto"/>
          </w:tcPr>
          <w:p w14:paraId="41C4BBC9" w14:textId="77777777" w:rsidR="000A7281" w:rsidRPr="00F55F2A" w:rsidRDefault="000A7281" w:rsidP="00EA4F66">
            <w:pPr>
              <w:pStyle w:val="blockparagraph-544a408c"/>
              <w:spacing w:after="142"/>
              <w:jc w:val="center"/>
              <w:rPr>
                <w:rFonts w:eastAsia="Calibri"/>
                <w:sz w:val="20"/>
                <w:szCs w:val="20"/>
                <w:lang w:eastAsia="zh-CN" w:bidi="hi-IN"/>
              </w:rPr>
            </w:pPr>
          </w:p>
        </w:tc>
      </w:tr>
    </w:tbl>
    <w:p w14:paraId="14292555" w14:textId="77777777" w:rsidR="000A7281" w:rsidRDefault="000A7281" w:rsidP="000A7281">
      <w:pPr>
        <w:spacing w:after="0"/>
        <w:jc w:val="center"/>
        <w:rPr>
          <w:rFonts w:ascii="Times New Roman" w:hAnsi="Times New Roman" w:cs="Times New Roman"/>
          <w:b/>
          <w:bCs/>
        </w:rPr>
      </w:pPr>
      <w:bookmarkStart w:id="1" w:name="__DdeLink__3233_1215848415"/>
    </w:p>
    <w:p w14:paraId="42E8C008" w14:textId="1FF4FA0A" w:rsidR="000A7281" w:rsidRPr="00F55F2A" w:rsidRDefault="000A7281" w:rsidP="000A7281">
      <w:pPr>
        <w:spacing w:after="0"/>
        <w:jc w:val="center"/>
        <w:rPr>
          <w:rFonts w:ascii="Times New Roman" w:hAnsi="Times New Roman" w:cs="Times New Roman"/>
          <w:b/>
          <w:bCs/>
        </w:rPr>
      </w:pPr>
      <w:r w:rsidRPr="00F55F2A">
        <w:rPr>
          <w:rFonts w:ascii="Times New Roman" w:hAnsi="Times New Roman" w:cs="Times New Roman"/>
          <w:b/>
          <w:bCs/>
        </w:rPr>
        <w:t>Додаткові години на вивчення предметів, курсів за вибором, факультативів</w:t>
      </w:r>
      <w:bookmarkEnd w:id="1"/>
    </w:p>
    <w:p w14:paraId="23037324" w14:textId="25A7CB52" w:rsidR="000A7281" w:rsidRPr="00F55F2A" w:rsidRDefault="000A7281" w:rsidP="000A7281">
      <w:pPr>
        <w:rPr>
          <w:rFonts w:ascii="Times New Roman" w:hAnsi="Times New Roman" w:cs="Times New Roman"/>
          <w:b/>
          <w:bCs/>
        </w:rPr>
      </w:pPr>
      <w:r w:rsidRPr="00F55F2A">
        <w:rPr>
          <w:rFonts w:ascii="Times New Roman" w:hAnsi="Times New Roman" w:cs="Times New Roman"/>
          <w:b/>
          <w:bCs/>
        </w:rPr>
        <w:t xml:space="preserve">                                                                                                          (Варіативна  складова</w:t>
      </w:r>
      <w:r>
        <w:rPr>
          <w:rFonts w:ascii="Times New Roman" w:hAnsi="Times New Roman" w:cs="Times New Roman"/>
          <w:b/>
          <w:bCs/>
        </w:rPr>
        <w:t>)</w:t>
      </w:r>
    </w:p>
    <w:tbl>
      <w:tblPr>
        <w:tblW w:w="15637" w:type="dxa"/>
        <w:tblInd w:w="-472" w:type="dxa"/>
        <w:tblLayout w:type="fixed"/>
        <w:tblCellMar>
          <w:left w:w="95" w:type="dxa"/>
        </w:tblCellMar>
        <w:tblLook w:val="04A0" w:firstRow="1" w:lastRow="0" w:firstColumn="1" w:lastColumn="0" w:noHBand="0" w:noVBand="1"/>
      </w:tblPr>
      <w:tblGrid>
        <w:gridCol w:w="266"/>
        <w:gridCol w:w="4881"/>
        <w:gridCol w:w="2693"/>
        <w:gridCol w:w="2552"/>
        <w:gridCol w:w="2551"/>
        <w:gridCol w:w="2694"/>
      </w:tblGrid>
      <w:tr w:rsidR="000A7281" w:rsidRPr="00F55F2A" w14:paraId="7F019BDD" w14:textId="77777777" w:rsidTr="000A7281">
        <w:trPr>
          <w:trHeight w:val="20"/>
        </w:trPr>
        <w:tc>
          <w:tcPr>
            <w:tcW w:w="266" w:type="dxa"/>
            <w:tcBorders>
              <w:top w:val="single" w:sz="2" w:space="0" w:color="000001"/>
              <w:left w:val="single" w:sz="2" w:space="0" w:color="000001"/>
              <w:bottom w:val="single" w:sz="2" w:space="0" w:color="000001"/>
            </w:tcBorders>
            <w:shd w:val="clear" w:color="auto" w:fill="auto"/>
          </w:tcPr>
          <w:p w14:paraId="5664E10D" w14:textId="77777777" w:rsidR="000A7281" w:rsidRPr="00F55F2A" w:rsidRDefault="000A7281" w:rsidP="00EA4F66">
            <w:pPr>
              <w:rPr>
                <w:rFonts w:ascii="Times New Roman" w:hAnsi="Times New Roman" w:cs="Times New Roman"/>
                <w:b/>
                <w:bCs/>
              </w:rPr>
            </w:pPr>
          </w:p>
        </w:tc>
        <w:tc>
          <w:tcPr>
            <w:tcW w:w="4881" w:type="dxa"/>
            <w:tcBorders>
              <w:top w:val="single" w:sz="2" w:space="0" w:color="000001"/>
              <w:left w:val="single" w:sz="2" w:space="0" w:color="000001"/>
              <w:bottom w:val="single" w:sz="2" w:space="0" w:color="000001"/>
            </w:tcBorders>
            <w:shd w:val="clear" w:color="auto" w:fill="auto"/>
          </w:tcPr>
          <w:p w14:paraId="771A99AB" w14:textId="77777777" w:rsidR="000A7281" w:rsidRPr="00F55F2A" w:rsidRDefault="000A7281" w:rsidP="00EA4F66">
            <w:pPr>
              <w:rPr>
                <w:rFonts w:ascii="Times New Roman" w:hAnsi="Times New Roman" w:cs="Times New Roman"/>
                <w:b/>
                <w:bCs/>
              </w:rPr>
            </w:pPr>
            <w:r w:rsidRPr="00F55F2A">
              <w:rPr>
                <w:rFonts w:ascii="Times New Roman" w:hAnsi="Times New Roman" w:cs="Times New Roman"/>
              </w:rPr>
              <w:t>Курс за вибором</w:t>
            </w:r>
          </w:p>
        </w:tc>
        <w:tc>
          <w:tcPr>
            <w:tcW w:w="2693" w:type="dxa"/>
            <w:tcBorders>
              <w:top w:val="single" w:sz="2" w:space="0" w:color="000001"/>
              <w:left w:val="single" w:sz="2" w:space="0" w:color="000001"/>
              <w:bottom w:val="single" w:sz="2" w:space="0" w:color="000001"/>
            </w:tcBorders>
            <w:shd w:val="clear" w:color="auto" w:fill="auto"/>
          </w:tcPr>
          <w:p w14:paraId="52862F2E" w14:textId="77777777" w:rsidR="000A7281" w:rsidRPr="00F55F2A" w:rsidRDefault="000A7281" w:rsidP="00EA4F66">
            <w:pPr>
              <w:jc w:val="center"/>
              <w:rPr>
                <w:rFonts w:ascii="Times New Roman" w:hAnsi="Times New Roman" w:cs="Times New Roman"/>
                <w:b/>
                <w:bCs/>
              </w:rPr>
            </w:pPr>
            <w:r w:rsidRPr="00F55F2A">
              <w:rPr>
                <w:rFonts w:ascii="Times New Roman" w:hAnsi="Times New Roman" w:cs="Times New Roman"/>
                <w:b/>
                <w:bCs/>
              </w:rPr>
              <w:t>3</w:t>
            </w:r>
          </w:p>
        </w:tc>
        <w:tc>
          <w:tcPr>
            <w:tcW w:w="2552" w:type="dxa"/>
            <w:tcBorders>
              <w:top w:val="single" w:sz="2" w:space="0" w:color="000001"/>
              <w:left w:val="single" w:sz="2" w:space="0" w:color="000001"/>
              <w:bottom w:val="single" w:sz="2" w:space="0" w:color="000001"/>
            </w:tcBorders>
            <w:shd w:val="clear" w:color="auto" w:fill="auto"/>
          </w:tcPr>
          <w:p w14:paraId="00CCCD82" w14:textId="77777777" w:rsidR="000A7281" w:rsidRPr="00F55F2A" w:rsidRDefault="000A7281" w:rsidP="00EA4F66">
            <w:pPr>
              <w:jc w:val="center"/>
              <w:rPr>
                <w:rFonts w:ascii="Times New Roman" w:hAnsi="Times New Roman" w:cs="Times New Roman"/>
                <w:b/>
                <w:bCs/>
              </w:rPr>
            </w:pPr>
            <w:r w:rsidRPr="00F55F2A">
              <w:rPr>
                <w:rFonts w:ascii="Times New Roman" w:hAnsi="Times New Roman" w:cs="Times New Roman"/>
                <w:b/>
                <w:bCs/>
              </w:rPr>
              <w:t>2</w:t>
            </w:r>
          </w:p>
        </w:tc>
        <w:tc>
          <w:tcPr>
            <w:tcW w:w="2551" w:type="dxa"/>
            <w:tcBorders>
              <w:top w:val="single" w:sz="2" w:space="0" w:color="000001"/>
              <w:left w:val="single" w:sz="2" w:space="0" w:color="000001"/>
              <w:bottom w:val="single" w:sz="2" w:space="0" w:color="000001"/>
            </w:tcBorders>
            <w:shd w:val="clear" w:color="auto" w:fill="auto"/>
          </w:tcPr>
          <w:p w14:paraId="4BF4A6E1" w14:textId="77777777" w:rsidR="000A7281" w:rsidRPr="00F55F2A" w:rsidRDefault="000A7281" w:rsidP="00EA4F66">
            <w:pPr>
              <w:jc w:val="center"/>
              <w:rPr>
                <w:rFonts w:ascii="Times New Roman" w:hAnsi="Times New Roman" w:cs="Times New Roman"/>
                <w:b/>
                <w:bCs/>
              </w:rPr>
            </w:pPr>
            <w:r w:rsidRPr="00F55F2A">
              <w:rPr>
                <w:rFonts w:ascii="Times New Roman" w:hAnsi="Times New Roman" w:cs="Times New Roman"/>
                <w:b/>
                <w:bCs/>
              </w:rPr>
              <w:t>2</w:t>
            </w:r>
          </w:p>
        </w:tc>
        <w:tc>
          <w:tcPr>
            <w:tcW w:w="2694" w:type="dxa"/>
            <w:tcBorders>
              <w:top w:val="single" w:sz="2" w:space="0" w:color="000001"/>
              <w:left w:val="single" w:sz="2" w:space="0" w:color="000001"/>
              <w:bottom w:val="single" w:sz="2" w:space="0" w:color="000001"/>
              <w:right w:val="single" w:sz="2" w:space="0" w:color="000001"/>
            </w:tcBorders>
            <w:shd w:val="clear" w:color="auto" w:fill="auto"/>
          </w:tcPr>
          <w:p w14:paraId="03B2D77D" w14:textId="77777777" w:rsidR="000A7281" w:rsidRPr="00F55F2A" w:rsidRDefault="000A7281" w:rsidP="00EA4F66">
            <w:pPr>
              <w:jc w:val="center"/>
              <w:rPr>
                <w:rFonts w:ascii="Times New Roman" w:hAnsi="Times New Roman" w:cs="Times New Roman"/>
                <w:b/>
                <w:bCs/>
              </w:rPr>
            </w:pPr>
            <w:r w:rsidRPr="00F55F2A">
              <w:rPr>
                <w:rFonts w:ascii="Times New Roman" w:hAnsi="Times New Roman" w:cs="Times New Roman"/>
                <w:b/>
                <w:bCs/>
              </w:rPr>
              <w:t>10</w:t>
            </w:r>
          </w:p>
        </w:tc>
      </w:tr>
      <w:tr w:rsidR="000A7281" w:rsidRPr="00F55F2A" w14:paraId="013FE4A1" w14:textId="77777777" w:rsidTr="000A7281">
        <w:trPr>
          <w:trHeight w:val="20"/>
        </w:trPr>
        <w:tc>
          <w:tcPr>
            <w:tcW w:w="266" w:type="dxa"/>
            <w:tcBorders>
              <w:left w:val="single" w:sz="2" w:space="0" w:color="000001"/>
              <w:bottom w:val="single" w:sz="2" w:space="0" w:color="000001"/>
            </w:tcBorders>
            <w:shd w:val="clear" w:color="auto" w:fill="auto"/>
          </w:tcPr>
          <w:p w14:paraId="7BC57C18"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1</w:t>
            </w:r>
          </w:p>
        </w:tc>
        <w:tc>
          <w:tcPr>
            <w:tcW w:w="4881" w:type="dxa"/>
            <w:tcBorders>
              <w:left w:val="single" w:sz="2" w:space="0" w:color="000001"/>
              <w:bottom w:val="single" w:sz="2" w:space="0" w:color="000001"/>
            </w:tcBorders>
            <w:shd w:val="clear" w:color="auto" w:fill="auto"/>
          </w:tcPr>
          <w:p w14:paraId="6236AD03"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Основи християнської етики ( курс за вибором)</w:t>
            </w:r>
          </w:p>
        </w:tc>
        <w:tc>
          <w:tcPr>
            <w:tcW w:w="2693" w:type="dxa"/>
            <w:tcBorders>
              <w:left w:val="single" w:sz="2" w:space="0" w:color="000001"/>
              <w:bottom w:val="single" w:sz="2" w:space="0" w:color="000001"/>
            </w:tcBorders>
            <w:shd w:val="clear" w:color="auto" w:fill="auto"/>
          </w:tcPr>
          <w:p w14:paraId="66983583"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1</w:t>
            </w:r>
          </w:p>
        </w:tc>
        <w:tc>
          <w:tcPr>
            <w:tcW w:w="2552" w:type="dxa"/>
            <w:tcBorders>
              <w:left w:val="single" w:sz="2" w:space="0" w:color="000001"/>
              <w:bottom w:val="single" w:sz="2" w:space="0" w:color="000001"/>
            </w:tcBorders>
            <w:shd w:val="clear" w:color="auto" w:fill="auto"/>
          </w:tcPr>
          <w:p w14:paraId="7849D23B"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1</w:t>
            </w:r>
          </w:p>
        </w:tc>
        <w:tc>
          <w:tcPr>
            <w:tcW w:w="2551" w:type="dxa"/>
            <w:tcBorders>
              <w:left w:val="single" w:sz="2" w:space="0" w:color="000001"/>
              <w:bottom w:val="single" w:sz="2" w:space="0" w:color="000001"/>
            </w:tcBorders>
            <w:shd w:val="clear" w:color="auto" w:fill="auto"/>
          </w:tcPr>
          <w:p w14:paraId="43131400"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1</w:t>
            </w:r>
          </w:p>
        </w:tc>
        <w:tc>
          <w:tcPr>
            <w:tcW w:w="2694" w:type="dxa"/>
            <w:tcBorders>
              <w:left w:val="single" w:sz="2" w:space="0" w:color="000001"/>
              <w:bottom w:val="single" w:sz="2" w:space="0" w:color="000001"/>
              <w:right w:val="single" w:sz="2" w:space="0" w:color="000001"/>
            </w:tcBorders>
            <w:shd w:val="clear" w:color="auto" w:fill="auto"/>
          </w:tcPr>
          <w:p w14:paraId="4DF31380"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w:t>
            </w:r>
          </w:p>
        </w:tc>
      </w:tr>
      <w:tr w:rsidR="000A7281" w:rsidRPr="00F55F2A" w14:paraId="1E16FED0" w14:textId="77777777" w:rsidTr="000A7281">
        <w:trPr>
          <w:trHeight w:val="20"/>
        </w:trPr>
        <w:tc>
          <w:tcPr>
            <w:tcW w:w="266" w:type="dxa"/>
            <w:tcBorders>
              <w:left w:val="single" w:sz="2" w:space="0" w:color="000001"/>
              <w:bottom w:val="single" w:sz="2" w:space="0" w:color="000001"/>
            </w:tcBorders>
            <w:shd w:val="clear" w:color="auto" w:fill="auto"/>
          </w:tcPr>
          <w:p w14:paraId="0B32A0C6" w14:textId="77777777" w:rsidR="000A7281" w:rsidRPr="00F55F2A" w:rsidRDefault="000A7281" w:rsidP="00EA4F66">
            <w:pPr>
              <w:rPr>
                <w:rFonts w:ascii="Times New Roman" w:hAnsi="Times New Roman" w:cs="Times New Roman"/>
              </w:rPr>
            </w:pPr>
          </w:p>
        </w:tc>
        <w:tc>
          <w:tcPr>
            <w:tcW w:w="4881" w:type="dxa"/>
            <w:tcBorders>
              <w:left w:val="single" w:sz="2" w:space="0" w:color="000001"/>
              <w:bottom w:val="single" w:sz="2" w:space="0" w:color="000001"/>
            </w:tcBorders>
            <w:shd w:val="clear" w:color="auto" w:fill="auto"/>
          </w:tcPr>
          <w:p w14:paraId="304E8CD2" w14:textId="77777777" w:rsidR="000A7281" w:rsidRPr="00F55F2A" w:rsidRDefault="000A7281" w:rsidP="00EA4F66">
            <w:pPr>
              <w:rPr>
                <w:rFonts w:ascii="Times New Roman" w:hAnsi="Times New Roman" w:cs="Times New Roman"/>
                <w:b/>
              </w:rPr>
            </w:pPr>
            <w:r w:rsidRPr="00F55F2A">
              <w:rPr>
                <w:rFonts w:ascii="Times New Roman" w:hAnsi="Times New Roman" w:cs="Times New Roman"/>
                <w:b/>
              </w:rPr>
              <w:t>Факультативи, групові заняття</w:t>
            </w:r>
          </w:p>
        </w:tc>
        <w:tc>
          <w:tcPr>
            <w:tcW w:w="2693" w:type="dxa"/>
            <w:tcBorders>
              <w:left w:val="single" w:sz="2" w:space="0" w:color="000001"/>
              <w:bottom w:val="single" w:sz="2" w:space="0" w:color="000001"/>
            </w:tcBorders>
            <w:shd w:val="clear" w:color="auto" w:fill="auto"/>
          </w:tcPr>
          <w:p w14:paraId="507D1ECE" w14:textId="77777777" w:rsidR="000A7281" w:rsidRPr="00F55F2A" w:rsidRDefault="000A7281" w:rsidP="00EA4F66">
            <w:pPr>
              <w:rPr>
                <w:rFonts w:ascii="Times New Roman" w:hAnsi="Times New Roman" w:cs="Times New Roman"/>
              </w:rPr>
            </w:pPr>
          </w:p>
        </w:tc>
        <w:tc>
          <w:tcPr>
            <w:tcW w:w="2552" w:type="dxa"/>
            <w:tcBorders>
              <w:left w:val="single" w:sz="2" w:space="0" w:color="000001"/>
              <w:bottom w:val="single" w:sz="2" w:space="0" w:color="000001"/>
            </w:tcBorders>
            <w:shd w:val="clear" w:color="auto" w:fill="auto"/>
          </w:tcPr>
          <w:p w14:paraId="6B13A41B" w14:textId="77777777" w:rsidR="000A7281" w:rsidRPr="00F55F2A" w:rsidRDefault="000A7281" w:rsidP="00EA4F66">
            <w:pPr>
              <w:rPr>
                <w:rFonts w:ascii="Times New Roman" w:hAnsi="Times New Roman" w:cs="Times New Roman"/>
              </w:rPr>
            </w:pPr>
          </w:p>
        </w:tc>
        <w:tc>
          <w:tcPr>
            <w:tcW w:w="2551" w:type="dxa"/>
            <w:tcBorders>
              <w:left w:val="single" w:sz="2" w:space="0" w:color="000001"/>
              <w:bottom w:val="single" w:sz="2" w:space="0" w:color="000001"/>
            </w:tcBorders>
            <w:shd w:val="clear" w:color="auto" w:fill="auto"/>
          </w:tcPr>
          <w:p w14:paraId="6B8B8B1B" w14:textId="77777777" w:rsidR="000A7281" w:rsidRPr="00F55F2A" w:rsidRDefault="000A7281" w:rsidP="00EA4F66">
            <w:pPr>
              <w:jc w:val="center"/>
              <w:rPr>
                <w:rFonts w:ascii="Times New Roman" w:hAnsi="Times New Roman" w:cs="Times New Roman"/>
                <w:bCs/>
              </w:rPr>
            </w:pPr>
          </w:p>
        </w:tc>
        <w:tc>
          <w:tcPr>
            <w:tcW w:w="2694" w:type="dxa"/>
            <w:tcBorders>
              <w:left w:val="single" w:sz="2" w:space="0" w:color="000001"/>
              <w:bottom w:val="single" w:sz="2" w:space="0" w:color="000001"/>
              <w:right w:val="single" w:sz="2" w:space="0" w:color="000001"/>
            </w:tcBorders>
            <w:shd w:val="clear" w:color="auto" w:fill="auto"/>
          </w:tcPr>
          <w:p w14:paraId="636468D7" w14:textId="77777777" w:rsidR="000A7281" w:rsidRPr="00F55F2A" w:rsidRDefault="000A7281" w:rsidP="00EA4F66">
            <w:pPr>
              <w:jc w:val="center"/>
              <w:rPr>
                <w:rFonts w:ascii="Times New Roman" w:hAnsi="Times New Roman" w:cs="Times New Roman"/>
                <w:bCs/>
              </w:rPr>
            </w:pPr>
          </w:p>
        </w:tc>
      </w:tr>
      <w:tr w:rsidR="000A7281" w:rsidRPr="00F55F2A" w14:paraId="505FED0F" w14:textId="77777777" w:rsidTr="000A7281">
        <w:trPr>
          <w:trHeight w:val="20"/>
        </w:trPr>
        <w:tc>
          <w:tcPr>
            <w:tcW w:w="266" w:type="dxa"/>
            <w:tcBorders>
              <w:top w:val="single" w:sz="2" w:space="0" w:color="000001"/>
              <w:left w:val="single" w:sz="2" w:space="0" w:color="000001"/>
              <w:bottom w:val="single" w:sz="2" w:space="0" w:color="000001"/>
            </w:tcBorders>
            <w:shd w:val="clear" w:color="auto" w:fill="auto"/>
          </w:tcPr>
          <w:p w14:paraId="733A2AF4"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1</w:t>
            </w:r>
          </w:p>
        </w:tc>
        <w:tc>
          <w:tcPr>
            <w:tcW w:w="4881" w:type="dxa"/>
            <w:tcBorders>
              <w:top w:val="single" w:sz="2" w:space="0" w:color="000001"/>
              <w:left w:val="single" w:sz="2" w:space="0" w:color="000001"/>
              <w:bottom w:val="single" w:sz="2" w:space="0" w:color="000001"/>
              <w:right w:val="single" w:sz="4" w:space="0" w:color="000000"/>
            </w:tcBorders>
            <w:shd w:val="clear" w:color="auto" w:fill="auto"/>
          </w:tcPr>
          <w:p w14:paraId="1804B12A" w14:textId="16DCF412" w:rsidR="000A7281" w:rsidRPr="00F55F2A" w:rsidRDefault="000A7281" w:rsidP="000A7281">
            <w:pPr>
              <w:rPr>
                <w:rFonts w:ascii="Times New Roman" w:hAnsi="Times New Roman" w:cs="Times New Roman"/>
              </w:rPr>
            </w:pPr>
            <w:r w:rsidRPr="00F55F2A">
              <w:rPr>
                <w:rFonts w:ascii="Times New Roman" w:hAnsi="Times New Roman" w:cs="Times New Roman"/>
              </w:rPr>
              <w:t>Основи веб дизайну</w:t>
            </w:r>
          </w:p>
        </w:tc>
        <w:tc>
          <w:tcPr>
            <w:tcW w:w="2693" w:type="dxa"/>
            <w:tcBorders>
              <w:top w:val="single" w:sz="2" w:space="0" w:color="000001"/>
              <w:left w:val="single" w:sz="2" w:space="0" w:color="000001"/>
              <w:bottom w:val="single" w:sz="2" w:space="0" w:color="000001"/>
            </w:tcBorders>
            <w:shd w:val="clear" w:color="auto" w:fill="auto"/>
          </w:tcPr>
          <w:p w14:paraId="070D64B0"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 xml:space="preserve">                     1</w:t>
            </w:r>
          </w:p>
        </w:tc>
        <w:tc>
          <w:tcPr>
            <w:tcW w:w="2552" w:type="dxa"/>
            <w:tcBorders>
              <w:top w:val="single" w:sz="2" w:space="0" w:color="000001"/>
              <w:left w:val="single" w:sz="2" w:space="0" w:color="000001"/>
              <w:bottom w:val="single" w:sz="2" w:space="0" w:color="000001"/>
            </w:tcBorders>
            <w:shd w:val="clear" w:color="auto" w:fill="auto"/>
          </w:tcPr>
          <w:p w14:paraId="27DC71E8"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1</w:t>
            </w:r>
          </w:p>
        </w:tc>
        <w:tc>
          <w:tcPr>
            <w:tcW w:w="2551" w:type="dxa"/>
            <w:tcBorders>
              <w:top w:val="single" w:sz="2" w:space="0" w:color="000001"/>
              <w:left w:val="single" w:sz="2" w:space="0" w:color="000001"/>
              <w:bottom w:val="single" w:sz="2" w:space="0" w:color="000001"/>
            </w:tcBorders>
            <w:shd w:val="clear" w:color="auto" w:fill="auto"/>
          </w:tcPr>
          <w:p w14:paraId="4F0A8D13"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1</w:t>
            </w:r>
          </w:p>
        </w:tc>
        <w:tc>
          <w:tcPr>
            <w:tcW w:w="2694" w:type="dxa"/>
            <w:tcBorders>
              <w:top w:val="single" w:sz="2" w:space="0" w:color="000001"/>
              <w:left w:val="single" w:sz="2" w:space="0" w:color="000001"/>
              <w:bottom w:val="single" w:sz="2" w:space="0" w:color="000001"/>
              <w:right w:val="single" w:sz="2" w:space="0" w:color="000001"/>
            </w:tcBorders>
            <w:shd w:val="clear" w:color="auto" w:fill="auto"/>
          </w:tcPr>
          <w:p w14:paraId="62D2E9CB"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3</w:t>
            </w:r>
          </w:p>
        </w:tc>
      </w:tr>
      <w:tr w:rsidR="000A7281" w:rsidRPr="00F55F2A" w14:paraId="0C845061" w14:textId="77777777" w:rsidTr="000A7281">
        <w:trPr>
          <w:trHeight w:val="20"/>
        </w:trPr>
        <w:tc>
          <w:tcPr>
            <w:tcW w:w="266" w:type="dxa"/>
            <w:tcBorders>
              <w:left w:val="single" w:sz="2" w:space="0" w:color="000001"/>
              <w:bottom w:val="single" w:sz="2" w:space="0" w:color="000001"/>
            </w:tcBorders>
            <w:shd w:val="clear" w:color="auto" w:fill="auto"/>
          </w:tcPr>
          <w:p w14:paraId="0B1629E6"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2</w:t>
            </w:r>
          </w:p>
        </w:tc>
        <w:tc>
          <w:tcPr>
            <w:tcW w:w="4881" w:type="dxa"/>
            <w:tcBorders>
              <w:left w:val="single" w:sz="2" w:space="0" w:color="000001"/>
              <w:bottom w:val="single" w:sz="2" w:space="0" w:color="000001"/>
              <w:right w:val="single" w:sz="4" w:space="0" w:color="000000"/>
            </w:tcBorders>
            <w:shd w:val="clear" w:color="auto" w:fill="auto"/>
          </w:tcPr>
          <w:p w14:paraId="6C522109" w14:textId="63CE4505" w:rsidR="000A7281" w:rsidRPr="002F652F" w:rsidRDefault="002F652F" w:rsidP="00EA4F66">
            <w:pPr>
              <w:rPr>
                <w:rFonts w:ascii="Times New Roman" w:hAnsi="Times New Roman" w:cs="Times New Roman"/>
              </w:rPr>
            </w:pPr>
            <w:r w:rsidRPr="002F652F">
              <w:rPr>
                <w:rFonts w:ascii="Times New Roman" w:hAnsi="Times New Roman" w:cs="Times New Roman"/>
              </w:rPr>
              <w:t>Література та ідентичність</w:t>
            </w:r>
          </w:p>
        </w:tc>
        <w:tc>
          <w:tcPr>
            <w:tcW w:w="2693" w:type="dxa"/>
            <w:tcBorders>
              <w:left w:val="single" w:sz="2" w:space="0" w:color="000001"/>
              <w:bottom w:val="single" w:sz="2" w:space="0" w:color="000001"/>
            </w:tcBorders>
            <w:shd w:val="clear" w:color="auto" w:fill="auto"/>
          </w:tcPr>
          <w:p w14:paraId="25CA5739" w14:textId="77777777" w:rsidR="000A7281" w:rsidRPr="00F55F2A" w:rsidRDefault="000A7281" w:rsidP="00EA4F66">
            <w:pPr>
              <w:rPr>
                <w:rFonts w:ascii="Times New Roman" w:hAnsi="Times New Roman" w:cs="Times New Roman"/>
                <w:bCs/>
              </w:rPr>
            </w:pPr>
            <w:r w:rsidRPr="00F55F2A">
              <w:rPr>
                <w:rFonts w:ascii="Times New Roman" w:hAnsi="Times New Roman" w:cs="Times New Roman"/>
                <w:bCs/>
              </w:rPr>
              <w:t xml:space="preserve">                     1</w:t>
            </w:r>
          </w:p>
        </w:tc>
        <w:tc>
          <w:tcPr>
            <w:tcW w:w="2552" w:type="dxa"/>
            <w:tcBorders>
              <w:left w:val="single" w:sz="2" w:space="0" w:color="000001"/>
              <w:bottom w:val="single" w:sz="2" w:space="0" w:color="000001"/>
            </w:tcBorders>
            <w:shd w:val="clear" w:color="auto" w:fill="auto"/>
          </w:tcPr>
          <w:p w14:paraId="5E80F069"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1</w:t>
            </w:r>
          </w:p>
        </w:tc>
        <w:tc>
          <w:tcPr>
            <w:tcW w:w="2551" w:type="dxa"/>
            <w:tcBorders>
              <w:left w:val="single" w:sz="2" w:space="0" w:color="000001"/>
              <w:bottom w:val="single" w:sz="2" w:space="0" w:color="000001"/>
            </w:tcBorders>
            <w:shd w:val="clear" w:color="auto" w:fill="auto"/>
          </w:tcPr>
          <w:p w14:paraId="1393C9A8"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1</w:t>
            </w:r>
          </w:p>
        </w:tc>
        <w:tc>
          <w:tcPr>
            <w:tcW w:w="2694" w:type="dxa"/>
            <w:tcBorders>
              <w:left w:val="single" w:sz="2" w:space="0" w:color="000001"/>
              <w:bottom w:val="single" w:sz="2" w:space="0" w:color="000001"/>
              <w:right w:val="single" w:sz="2" w:space="0" w:color="000001"/>
            </w:tcBorders>
            <w:shd w:val="clear" w:color="auto" w:fill="auto"/>
          </w:tcPr>
          <w:p w14:paraId="27ABFFE2"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3</w:t>
            </w:r>
          </w:p>
        </w:tc>
      </w:tr>
      <w:tr w:rsidR="000A7281" w:rsidRPr="00F55F2A" w14:paraId="4F4697CC" w14:textId="77777777" w:rsidTr="000A7281">
        <w:trPr>
          <w:trHeight w:val="20"/>
        </w:trPr>
        <w:tc>
          <w:tcPr>
            <w:tcW w:w="266" w:type="dxa"/>
            <w:tcBorders>
              <w:left w:val="single" w:sz="2" w:space="0" w:color="000001"/>
              <w:bottom w:val="single" w:sz="2" w:space="0" w:color="000001"/>
            </w:tcBorders>
            <w:shd w:val="clear" w:color="auto" w:fill="auto"/>
          </w:tcPr>
          <w:p w14:paraId="4B0C5375"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3</w:t>
            </w:r>
          </w:p>
        </w:tc>
        <w:tc>
          <w:tcPr>
            <w:tcW w:w="4881" w:type="dxa"/>
            <w:tcBorders>
              <w:left w:val="single" w:sz="2" w:space="0" w:color="000001"/>
              <w:bottom w:val="single" w:sz="2" w:space="0" w:color="000001"/>
              <w:right w:val="single" w:sz="4" w:space="0" w:color="000000"/>
            </w:tcBorders>
            <w:shd w:val="clear" w:color="auto" w:fill="auto"/>
          </w:tcPr>
          <w:p w14:paraId="32EA8E84" w14:textId="657249C8" w:rsidR="000A7281" w:rsidRPr="002F652F" w:rsidRDefault="002F652F" w:rsidP="00EA4F66">
            <w:pPr>
              <w:rPr>
                <w:rFonts w:ascii="Times New Roman" w:hAnsi="Times New Roman" w:cs="Times New Roman"/>
              </w:rPr>
            </w:pPr>
            <w:r w:rsidRPr="002F652F">
              <w:rPr>
                <w:rFonts w:ascii="Times New Roman" w:hAnsi="Times New Roman" w:cs="Times New Roman"/>
                <w:color w:val="333333"/>
                <w:shd w:val="clear" w:color="auto" w:fill="FFFFFF"/>
                <w:lang w:bidi="hi-IN"/>
              </w:rPr>
              <w:t>Риторика як мистецтво комунікації</w:t>
            </w:r>
          </w:p>
        </w:tc>
        <w:tc>
          <w:tcPr>
            <w:tcW w:w="2693" w:type="dxa"/>
            <w:tcBorders>
              <w:left w:val="single" w:sz="2" w:space="0" w:color="000001"/>
              <w:bottom w:val="single" w:sz="2" w:space="0" w:color="000001"/>
            </w:tcBorders>
            <w:shd w:val="clear" w:color="auto" w:fill="auto"/>
          </w:tcPr>
          <w:p w14:paraId="6B6A1DB7"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1</w:t>
            </w:r>
          </w:p>
        </w:tc>
        <w:tc>
          <w:tcPr>
            <w:tcW w:w="2552" w:type="dxa"/>
            <w:tcBorders>
              <w:left w:val="single" w:sz="2" w:space="0" w:color="000001"/>
              <w:bottom w:val="single" w:sz="2" w:space="0" w:color="000001"/>
            </w:tcBorders>
            <w:shd w:val="clear" w:color="auto" w:fill="auto"/>
          </w:tcPr>
          <w:p w14:paraId="6102E56C" w14:textId="77777777" w:rsidR="000A7281" w:rsidRPr="00F55F2A" w:rsidRDefault="000A7281" w:rsidP="00EA4F66">
            <w:pPr>
              <w:jc w:val="center"/>
              <w:rPr>
                <w:rFonts w:ascii="Times New Roman" w:hAnsi="Times New Roman" w:cs="Times New Roman"/>
              </w:rPr>
            </w:pPr>
          </w:p>
        </w:tc>
        <w:tc>
          <w:tcPr>
            <w:tcW w:w="2551" w:type="dxa"/>
            <w:tcBorders>
              <w:left w:val="single" w:sz="2" w:space="0" w:color="000001"/>
              <w:bottom w:val="single" w:sz="2" w:space="0" w:color="000001"/>
            </w:tcBorders>
            <w:shd w:val="clear" w:color="auto" w:fill="auto"/>
          </w:tcPr>
          <w:p w14:paraId="47284876" w14:textId="77777777" w:rsidR="000A7281" w:rsidRPr="00F55F2A" w:rsidRDefault="000A7281" w:rsidP="00EA4F66">
            <w:pPr>
              <w:jc w:val="center"/>
              <w:rPr>
                <w:rFonts w:ascii="Times New Roman" w:hAnsi="Times New Roman" w:cs="Times New Roman"/>
              </w:rPr>
            </w:pPr>
          </w:p>
        </w:tc>
        <w:tc>
          <w:tcPr>
            <w:tcW w:w="2694" w:type="dxa"/>
            <w:tcBorders>
              <w:left w:val="single" w:sz="2" w:space="0" w:color="000001"/>
              <w:bottom w:val="single" w:sz="2" w:space="0" w:color="000001"/>
              <w:right w:val="single" w:sz="2" w:space="0" w:color="000001"/>
            </w:tcBorders>
            <w:shd w:val="clear" w:color="auto" w:fill="auto"/>
          </w:tcPr>
          <w:p w14:paraId="6F70A3BE"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1</w:t>
            </w:r>
          </w:p>
        </w:tc>
      </w:tr>
      <w:tr w:rsidR="000A7281" w:rsidRPr="00F55F2A" w14:paraId="7A8F2354" w14:textId="77777777" w:rsidTr="000A7281">
        <w:trPr>
          <w:trHeight w:val="20"/>
        </w:trPr>
        <w:tc>
          <w:tcPr>
            <w:tcW w:w="266" w:type="dxa"/>
            <w:tcBorders>
              <w:top w:val="single" w:sz="2" w:space="0" w:color="000001"/>
              <w:left w:val="single" w:sz="2" w:space="0" w:color="000001"/>
              <w:bottom w:val="single" w:sz="2" w:space="0" w:color="000001"/>
            </w:tcBorders>
            <w:shd w:val="clear" w:color="auto" w:fill="auto"/>
          </w:tcPr>
          <w:p w14:paraId="623A5CFA" w14:textId="77777777" w:rsidR="000A7281" w:rsidRPr="00F55F2A" w:rsidRDefault="000A7281" w:rsidP="00EA4F66">
            <w:pPr>
              <w:rPr>
                <w:rFonts w:ascii="Times New Roman" w:hAnsi="Times New Roman" w:cs="Times New Roman"/>
              </w:rPr>
            </w:pPr>
          </w:p>
        </w:tc>
        <w:tc>
          <w:tcPr>
            <w:tcW w:w="4881" w:type="dxa"/>
            <w:tcBorders>
              <w:top w:val="single" w:sz="2" w:space="0" w:color="000001"/>
              <w:left w:val="single" w:sz="2" w:space="0" w:color="000001"/>
              <w:bottom w:val="single" w:sz="2" w:space="0" w:color="000001"/>
            </w:tcBorders>
            <w:shd w:val="clear" w:color="auto" w:fill="auto"/>
          </w:tcPr>
          <w:p w14:paraId="740DC3ED" w14:textId="77777777" w:rsidR="000A7281" w:rsidRPr="00F55F2A" w:rsidRDefault="000A7281" w:rsidP="00EA4F66">
            <w:pPr>
              <w:rPr>
                <w:rFonts w:ascii="Times New Roman" w:hAnsi="Times New Roman" w:cs="Times New Roman"/>
              </w:rPr>
            </w:pPr>
            <w:r w:rsidRPr="00F55F2A">
              <w:rPr>
                <w:rFonts w:ascii="Times New Roman" w:hAnsi="Times New Roman" w:cs="Times New Roman"/>
              </w:rPr>
              <w:t>Гранично допустиме навантаження на учня</w:t>
            </w:r>
          </w:p>
        </w:tc>
        <w:tc>
          <w:tcPr>
            <w:tcW w:w="2693" w:type="dxa"/>
            <w:tcBorders>
              <w:top w:val="single" w:sz="2" w:space="0" w:color="000001"/>
              <w:left w:val="single" w:sz="2" w:space="0" w:color="000001"/>
              <w:bottom w:val="single" w:sz="2" w:space="0" w:color="000001"/>
            </w:tcBorders>
            <w:shd w:val="clear" w:color="auto" w:fill="auto"/>
          </w:tcPr>
          <w:p w14:paraId="4F224485"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33</w:t>
            </w:r>
          </w:p>
        </w:tc>
        <w:tc>
          <w:tcPr>
            <w:tcW w:w="2552" w:type="dxa"/>
            <w:tcBorders>
              <w:top w:val="single" w:sz="2" w:space="0" w:color="000001"/>
              <w:left w:val="single" w:sz="2" w:space="0" w:color="000001"/>
              <w:bottom w:val="single" w:sz="2" w:space="0" w:color="000001"/>
            </w:tcBorders>
            <w:shd w:val="clear" w:color="auto" w:fill="auto"/>
          </w:tcPr>
          <w:p w14:paraId="70AB9208"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33</w:t>
            </w:r>
          </w:p>
        </w:tc>
        <w:tc>
          <w:tcPr>
            <w:tcW w:w="2551" w:type="dxa"/>
            <w:tcBorders>
              <w:top w:val="single" w:sz="2" w:space="0" w:color="000001"/>
              <w:left w:val="single" w:sz="2" w:space="0" w:color="000001"/>
              <w:bottom w:val="single" w:sz="2" w:space="0" w:color="000001"/>
            </w:tcBorders>
            <w:shd w:val="clear" w:color="auto" w:fill="auto"/>
          </w:tcPr>
          <w:p w14:paraId="010E3672"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33</w:t>
            </w:r>
          </w:p>
        </w:tc>
        <w:tc>
          <w:tcPr>
            <w:tcW w:w="2694" w:type="dxa"/>
            <w:tcBorders>
              <w:top w:val="single" w:sz="2" w:space="0" w:color="000001"/>
              <w:left w:val="single" w:sz="2" w:space="0" w:color="000001"/>
              <w:bottom w:val="single" w:sz="2" w:space="0" w:color="000001"/>
              <w:right w:val="single" w:sz="2" w:space="0" w:color="000001"/>
            </w:tcBorders>
            <w:shd w:val="clear" w:color="auto" w:fill="auto"/>
          </w:tcPr>
          <w:p w14:paraId="194B5882" w14:textId="77777777" w:rsidR="000A7281" w:rsidRPr="00F55F2A" w:rsidRDefault="000A7281" w:rsidP="00EA4F66">
            <w:pPr>
              <w:jc w:val="center"/>
              <w:rPr>
                <w:rFonts w:ascii="Times New Roman" w:hAnsi="Times New Roman" w:cs="Times New Roman"/>
                <w:b/>
                <w:bCs/>
              </w:rPr>
            </w:pPr>
          </w:p>
        </w:tc>
      </w:tr>
      <w:tr w:rsidR="000A7281" w:rsidRPr="00F55F2A" w14:paraId="38AF86BE" w14:textId="77777777" w:rsidTr="000A7281">
        <w:trPr>
          <w:trHeight w:val="20"/>
        </w:trPr>
        <w:tc>
          <w:tcPr>
            <w:tcW w:w="266" w:type="dxa"/>
            <w:tcBorders>
              <w:top w:val="single" w:sz="2" w:space="0" w:color="000001"/>
              <w:left w:val="single" w:sz="2" w:space="0" w:color="000001"/>
              <w:bottom w:val="single" w:sz="2" w:space="0" w:color="000001"/>
            </w:tcBorders>
            <w:shd w:val="clear" w:color="auto" w:fill="auto"/>
          </w:tcPr>
          <w:p w14:paraId="604B4A62" w14:textId="77777777" w:rsidR="000A7281" w:rsidRPr="00F55F2A" w:rsidRDefault="000A7281" w:rsidP="00EA4F66">
            <w:pPr>
              <w:rPr>
                <w:rFonts w:ascii="Times New Roman" w:hAnsi="Times New Roman" w:cs="Times New Roman"/>
                <w:b/>
                <w:bCs/>
              </w:rPr>
            </w:pPr>
          </w:p>
        </w:tc>
        <w:tc>
          <w:tcPr>
            <w:tcW w:w="4881" w:type="dxa"/>
            <w:tcBorders>
              <w:top w:val="single" w:sz="2" w:space="0" w:color="000001"/>
              <w:left w:val="single" w:sz="2" w:space="0" w:color="000001"/>
              <w:bottom w:val="single" w:sz="2" w:space="0" w:color="000001"/>
            </w:tcBorders>
            <w:shd w:val="clear" w:color="auto" w:fill="auto"/>
          </w:tcPr>
          <w:p w14:paraId="43717362" w14:textId="77777777" w:rsidR="000A7281" w:rsidRPr="00F55F2A" w:rsidRDefault="000A7281" w:rsidP="00EA4F66">
            <w:pPr>
              <w:rPr>
                <w:rFonts w:ascii="Times New Roman" w:hAnsi="Times New Roman" w:cs="Times New Roman"/>
                <w:b/>
                <w:bCs/>
              </w:rPr>
            </w:pPr>
            <w:r w:rsidRPr="00F55F2A">
              <w:rPr>
                <w:rFonts w:ascii="Times New Roman" w:hAnsi="Times New Roman" w:cs="Times New Roman"/>
                <w:b/>
                <w:bCs/>
              </w:rPr>
              <w:t>Разом</w:t>
            </w:r>
          </w:p>
        </w:tc>
        <w:tc>
          <w:tcPr>
            <w:tcW w:w="2693" w:type="dxa"/>
            <w:tcBorders>
              <w:top w:val="single" w:sz="2" w:space="0" w:color="000001"/>
              <w:left w:val="single" w:sz="2" w:space="0" w:color="000001"/>
              <w:bottom w:val="single" w:sz="2" w:space="0" w:color="000001"/>
            </w:tcBorders>
            <w:shd w:val="clear" w:color="auto" w:fill="auto"/>
          </w:tcPr>
          <w:p w14:paraId="72645203"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34.5/11+2.5</w:t>
            </w:r>
          </w:p>
        </w:tc>
        <w:tc>
          <w:tcPr>
            <w:tcW w:w="2552" w:type="dxa"/>
            <w:tcBorders>
              <w:top w:val="single" w:sz="2" w:space="0" w:color="000001"/>
              <w:left w:val="single" w:sz="2" w:space="0" w:color="000001"/>
              <w:bottom w:val="single" w:sz="2" w:space="0" w:color="000001"/>
            </w:tcBorders>
            <w:shd w:val="clear" w:color="auto" w:fill="auto"/>
          </w:tcPr>
          <w:p w14:paraId="0DAB2E03"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32.5/3+3.5</w:t>
            </w:r>
          </w:p>
        </w:tc>
        <w:tc>
          <w:tcPr>
            <w:tcW w:w="2551" w:type="dxa"/>
            <w:tcBorders>
              <w:top w:val="single" w:sz="2" w:space="0" w:color="000001"/>
              <w:left w:val="single" w:sz="2" w:space="0" w:color="000001"/>
              <w:bottom w:val="single" w:sz="2" w:space="0" w:color="000001"/>
            </w:tcBorders>
            <w:shd w:val="clear" w:color="auto" w:fill="auto"/>
          </w:tcPr>
          <w:p w14:paraId="7B10D25F" w14:textId="77777777" w:rsidR="000A7281" w:rsidRPr="00F55F2A" w:rsidRDefault="000A7281" w:rsidP="00EA4F66">
            <w:pPr>
              <w:jc w:val="center"/>
              <w:rPr>
                <w:rFonts w:ascii="Times New Roman" w:hAnsi="Times New Roman" w:cs="Times New Roman"/>
                <w:bCs/>
              </w:rPr>
            </w:pPr>
            <w:r w:rsidRPr="00F55F2A">
              <w:rPr>
                <w:rFonts w:ascii="Times New Roman" w:hAnsi="Times New Roman" w:cs="Times New Roman"/>
                <w:bCs/>
              </w:rPr>
              <w:t>32.5/3+3.5</w:t>
            </w:r>
          </w:p>
        </w:tc>
        <w:tc>
          <w:tcPr>
            <w:tcW w:w="2694" w:type="dxa"/>
            <w:tcBorders>
              <w:top w:val="single" w:sz="2" w:space="0" w:color="000001"/>
              <w:left w:val="single" w:sz="2" w:space="0" w:color="000001"/>
              <w:bottom w:val="single" w:sz="2" w:space="0" w:color="000001"/>
              <w:right w:val="single" w:sz="2" w:space="0" w:color="000001"/>
            </w:tcBorders>
            <w:shd w:val="clear" w:color="auto" w:fill="auto"/>
          </w:tcPr>
          <w:p w14:paraId="4F6389EF" w14:textId="77777777" w:rsidR="000A7281" w:rsidRPr="00F55F2A" w:rsidRDefault="000A7281" w:rsidP="00EA4F66">
            <w:pPr>
              <w:jc w:val="center"/>
              <w:rPr>
                <w:rFonts w:ascii="Times New Roman" w:hAnsi="Times New Roman" w:cs="Times New Roman"/>
              </w:rPr>
            </w:pPr>
            <w:r w:rsidRPr="00F55F2A">
              <w:rPr>
                <w:rFonts w:ascii="Times New Roman" w:hAnsi="Times New Roman" w:cs="Times New Roman"/>
              </w:rPr>
              <w:t>99.5/17+9.5</w:t>
            </w:r>
          </w:p>
        </w:tc>
      </w:tr>
    </w:tbl>
    <w:p w14:paraId="40D0F699" w14:textId="77777777" w:rsidR="000A7281" w:rsidRPr="00F55F2A" w:rsidRDefault="000A7281" w:rsidP="000A7281">
      <w:pPr>
        <w:rPr>
          <w:rFonts w:ascii="Times New Roman" w:hAnsi="Times New Roman" w:cs="Times New Roman"/>
        </w:rPr>
      </w:pPr>
      <w:r w:rsidRPr="00F55F2A">
        <w:rPr>
          <w:rFonts w:ascii="Times New Roman" w:hAnsi="Times New Roman" w:cs="Times New Roman"/>
        </w:rPr>
        <w:lastRenderedPageBreak/>
        <w:t xml:space="preserve">                  </w:t>
      </w:r>
    </w:p>
    <w:p w14:paraId="2B9121AD" w14:textId="77777777" w:rsidR="000A7281" w:rsidRPr="00F55F2A" w:rsidRDefault="000A7281" w:rsidP="000A7281">
      <w:pPr>
        <w:jc w:val="center"/>
        <w:rPr>
          <w:rFonts w:ascii="Times New Roman" w:hAnsi="Times New Roman" w:cs="Times New Roman"/>
          <w:b/>
        </w:rPr>
      </w:pPr>
      <w:r w:rsidRPr="00F55F2A">
        <w:rPr>
          <w:rFonts w:ascii="Times New Roman" w:hAnsi="Times New Roman" w:cs="Times New Roman"/>
        </w:rPr>
        <w:t xml:space="preserve">  </w:t>
      </w:r>
    </w:p>
    <w:p w14:paraId="3626C2D7" w14:textId="79C5B85F" w:rsidR="00BC51AD" w:rsidRPr="00361D31" w:rsidRDefault="00BC51AD" w:rsidP="000A7281">
      <w:pPr>
        <w:spacing w:line="216" w:lineRule="auto"/>
        <w:jc w:val="center"/>
      </w:pPr>
    </w:p>
    <w:p w14:paraId="229C095A" w14:textId="77777777" w:rsidR="00DA50B5" w:rsidRPr="00361D31" w:rsidRDefault="00DA50B5">
      <w:pPr>
        <w:spacing w:after="0" w:line="276" w:lineRule="auto"/>
        <w:jc w:val="both"/>
        <w:rPr>
          <w:rFonts w:ascii="Times New Roman" w:eastAsia="Calibri" w:hAnsi="Times New Roman" w:cs="Times New Roman"/>
          <w:sz w:val="28"/>
          <w:szCs w:val="28"/>
        </w:rPr>
      </w:pPr>
    </w:p>
    <w:p w14:paraId="5BDB7256" w14:textId="77777777" w:rsidR="00DA50B5" w:rsidRPr="00361D31" w:rsidRDefault="00000000">
      <w:pPr>
        <w:spacing w:after="0" w:line="276" w:lineRule="auto"/>
        <w:ind w:firstLine="709"/>
        <w:jc w:val="both"/>
        <w:rPr>
          <w:rFonts w:ascii="Times New Roman" w:eastAsia="Calibri" w:hAnsi="Times New Roman" w:cs="Times New Roman"/>
          <w:sz w:val="28"/>
          <w:szCs w:val="24"/>
        </w:rPr>
      </w:pPr>
      <w:r w:rsidRPr="00361D31">
        <w:rPr>
          <w:rFonts w:ascii="Times New Roman" w:eastAsia="Calibri" w:hAnsi="Times New Roman" w:cs="Times New Roman"/>
          <w:sz w:val="28"/>
          <w:szCs w:val="24"/>
        </w:rPr>
        <w:t>Учні з особливими освітніми потребами (з порушеннями інтелектуального розвитку, затримкою психічного розвитку), здобувають освіту в закладі за індивідуальними програмами розвитку, що будуть складені на основі типових освітніх програм та навчальних планів, затверджених наказами МОН України з урахуванням навчальних планів відповідних класів. Для розробки відповідних планів використовуватимуться:</w:t>
      </w:r>
    </w:p>
    <w:p w14:paraId="0CBE3612" w14:textId="1D1DF04B" w:rsidR="00DA50B5" w:rsidRDefault="00000000">
      <w:pPr>
        <w:spacing w:after="0" w:line="276" w:lineRule="auto"/>
        <w:ind w:left="-100"/>
        <w:jc w:val="both"/>
        <w:rPr>
          <w:rFonts w:ascii="Times New Roman" w:eastAsia="Calibri" w:hAnsi="Times New Roman" w:cs="Times New Roman"/>
          <w:sz w:val="28"/>
          <w:szCs w:val="24"/>
        </w:rPr>
      </w:pPr>
      <w:r w:rsidRPr="00361D31">
        <w:rPr>
          <w:rFonts w:ascii="Times New Roman" w:eastAsia="Calibri" w:hAnsi="Times New Roman" w:cs="Times New Roman"/>
          <w:sz w:val="28"/>
          <w:szCs w:val="24"/>
        </w:rPr>
        <w:t>-</w:t>
      </w:r>
      <w:r w:rsidRPr="00361D31">
        <w:rPr>
          <w:rFonts w:ascii="Times New Roman" w:eastAsia="Calibri" w:hAnsi="Times New Roman" w:cs="Times New Roman"/>
          <w:sz w:val="28"/>
          <w:szCs w:val="24"/>
        </w:rPr>
        <w:tab/>
        <w:t>Типова освітня програма спеціальних закладів загальної середньої освіти III ступеня для дітей з особливими освітніми потребами, затверджена наказом МОНУ від 21.06.2018 № 668;</w:t>
      </w:r>
    </w:p>
    <w:p w14:paraId="09C70CE1" w14:textId="77777777" w:rsidR="000A7281" w:rsidRPr="00361D31" w:rsidRDefault="000A7281">
      <w:pPr>
        <w:spacing w:after="0" w:line="276" w:lineRule="auto"/>
        <w:ind w:left="-100"/>
        <w:jc w:val="both"/>
        <w:rPr>
          <w:rFonts w:ascii="Times New Roman" w:eastAsia="Calibri" w:hAnsi="Times New Roman" w:cs="Times New Roman"/>
          <w:sz w:val="28"/>
          <w:szCs w:val="24"/>
        </w:rPr>
      </w:pPr>
    </w:p>
    <w:p w14:paraId="782D086F" w14:textId="77777777" w:rsidR="00DA50B5" w:rsidRPr="00361D31" w:rsidRDefault="00000000">
      <w:pPr>
        <w:jc w:val="center"/>
      </w:pPr>
      <w:r w:rsidRPr="00361D31">
        <w:rPr>
          <w:rFonts w:ascii="Times New Roman" w:hAnsi="Times New Roman" w:cs="Times New Roman"/>
          <w:b/>
          <w:bCs/>
          <w:sz w:val="28"/>
          <w:szCs w:val="28"/>
        </w:rPr>
        <w:t xml:space="preserve">  </w:t>
      </w:r>
      <w:r w:rsidRPr="00361D31">
        <w:rPr>
          <w:rStyle w:val="a7"/>
          <w:rFonts w:ascii="Times New Roman" w:hAnsi="Times New Roman" w:cs="Times New Roman"/>
          <w:sz w:val="28"/>
          <w:szCs w:val="28"/>
        </w:rPr>
        <w:t>Перелік навчальних програм для здобувачів освіти</w:t>
      </w:r>
      <w:r w:rsidRPr="00361D31">
        <w:rPr>
          <w:rStyle w:val="a7"/>
          <w:rFonts w:ascii="Times New Roman" w:hAnsi="Times New Roman" w:cs="Times New Roman"/>
          <w:b w:val="0"/>
          <w:sz w:val="28"/>
          <w:szCs w:val="28"/>
        </w:rPr>
        <w:t> </w:t>
      </w:r>
    </w:p>
    <w:p w14:paraId="72A9777E" w14:textId="77777777" w:rsidR="00DA50B5" w:rsidRPr="00361D31" w:rsidRDefault="00000000">
      <w:pPr>
        <w:spacing w:after="0" w:line="384" w:lineRule="auto"/>
        <w:jc w:val="center"/>
      </w:pPr>
      <w:r w:rsidRPr="00361D31">
        <w:rPr>
          <w:rStyle w:val="a7"/>
          <w:rFonts w:ascii="Times New Roman" w:hAnsi="Times New Roman" w:cs="Times New Roman"/>
          <w:sz w:val="28"/>
          <w:szCs w:val="28"/>
        </w:rPr>
        <w:t xml:space="preserve">закладів загальної середньої освіти ІІІ ступеня </w:t>
      </w:r>
    </w:p>
    <w:tbl>
      <w:tblPr>
        <w:tblW w:w="5000" w:type="pct"/>
        <w:tblInd w:w="-507" w:type="dxa"/>
        <w:tblLayout w:type="fixed"/>
        <w:tblCellMar>
          <w:top w:w="55" w:type="dxa"/>
          <w:left w:w="40" w:type="dxa"/>
          <w:bottom w:w="55" w:type="dxa"/>
          <w:right w:w="55" w:type="dxa"/>
        </w:tblCellMar>
        <w:tblLook w:val="04A0" w:firstRow="1" w:lastRow="0" w:firstColumn="1" w:lastColumn="0" w:noHBand="0" w:noVBand="1"/>
      </w:tblPr>
      <w:tblGrid>
        <w:gridCol w:w="929"/>
        <w:gridCol w:w="3987"/>
        <w:gridCol w:w="9648"/>
      </w:tblGrid>
      <w:tr w:rsidR="00DA50B5" w:rsidRPr="00361D31" w14:paraId="5B82B279" w14:textId="77777777" w:rsidTr="000A7281">
        <w:tc>
          <w:tcPr>
            <w:tcW w:w="630" w:type="dxa"/>
            <w:tcBorders>
              <w:top w:val="single" w:sz="2" w:space="0" w:color="000001"/>
              <w:left w:val="single" w:sz="2" w:space="0" w:color="000001"/>
              <w:bottom w:val="single" w:sz="2" w:space="0" w:color="000001"/>
            </w:tcBorders>
            <w:shd w:val="clear" w:color="auto" w:fill="auto"/>
          </w:tcPr>
          <w:p w14:paraId="6A5A0FA3" w14:textId="77777777" w:rsidR="00DA50B5" w:rsidRPr="00361D31" w:rsidRDefault="00000000">
            <w:pPr>
              <w:spacing w:after="200"/>
            </w:pPr>
            <w:r w:rsidRPr="00361D31">
              <w:rPr>
                <w:rFonts w:ascii="Times New Roman" w:hAnsi="Times New Roman"/>
                <w:sz w:val="28"/>
                <w:szCs w:val="28"/>
              </w:rPr>
              <w:t>3</w:t>
            </w:r>
          </w:p>
        </w:tc>
        <w:tc>
          <w:tcPr>
            <w:tcW w:w="2704" w:type="dxa"/>
            <w:tcBorders>
              <w:top w:val="single" w:sz="2" w:space="0" w:color="000001"/>
              <w:left w:val="single" w:sz="2" w:space="0" w:color="000001"/>
              <w:bottom w:val="single" w:sz="2" w:space="0" w:color="000001"/>
            </w:tcBorders>
            <w:shd w:val="clear" w:color="auto" w:fill="auto"/>
          </w:tcPr>
          <w:p w14:paraId="1C16CB97" w14:textId="77777777" w:rsidR="00DA50B5" w:rsidRPr="00361D31" w:rsidRDefault="00000000">
            <w:pPr>
              <w:spacing w:after="200"/>
            </w:pPr>
            <w:r w:rsidRPr="00361D31">
              <w:rPr>
                <w:rFonts w:ascii="Times New Roman" w:hAnsi="Times New Roman"/>
                <w:sz w:val="28"/>
                <w:szCs w:val="28"/>
              </w:rPr>
              <w:t>Українська мова та література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318D1E7F" w14:textId="77777777" w:rsidR="00DA50B5" w:rsidRPr="00361D31" w:rsidRDefault="00000000">
            <w:pPr>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w:t>
            </w:r>
          </w:p>
          <w:p w14:paraId="0DD7C249"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від 20.04.2018 № 408( 10-11 класи), рівень Стандарту</w:t>
            </w:r>
          </w:p>
          <w:p w14:paraId="29451D53" w14:textId="77777777" w:rsidR="00DA50B5" w:rsidRPr="00361D31" w:rsidRDefault="00DA50B5">
            <w:pPr>
              <w:spacing w:after="200"/>
              <w:rPr>
                <w:rFonts w:ascii="Times New Roman" w:hAnsi="Times New Roman"/>
                <w:sz w:val="24"/>
                <w:szCs w:val="24"/>
              </w:rPr>
            </w:pPr>
          </w:p>
        </w:tc>
      </w:tr>
      <w:tr w:rsidR="00DA50B5" w:rsidRPr="00361D31" w14:paraId="43D04004" w14:textId="77777777" w:rsidTr="000A7281">
        <w:tc>
          <w:tcPr>
            <w:tcW w:w="630" w:type="dxa"/>
            <w:tcBorders>
              <w:top w:val="single" w:sz="2" w:space="0" w:color="000001"/>
              <w:left w:val="single" w:sz="2" w:space="0" w:color="000001"/>
              <w:bottom w:val="single" w:sz="2" w:space="0" w:color="000001"/>
            </w:tcBorders>
            <w:shd w:val="clear" w:color="auto" w:fill="auto"/>
          </w:tcPr>
          <w:p w14:paraId="4005A413" w14:textId="77777777" w:rsidR="00DA50B5" w:rsidRPr="00361D31" w:rsidRDefault="00000000">
            <w:pPr>
              <w:spacing w:after="200"/>
            </w:pPr>
            <w:r w:rsidRPr="00361D31">
              <w:rPr>
                <w:rFonts w:ascii="Times New Roman" w:hAnsi="Times New Roman"/>
                <w:sz w:val="28"/>
                <w:szCs w:val="28"/>
              </w:rPr>
              <w:t>4</w:t>
            </w:r>
          </w:p>
        </w:tc>
        <w:tc>
          <w:tcPr>
            <w:tcW w:w="2704" w:type="dxa"/>
            <w:tcBorders>
              <w:top w:val="single" w:sz="2" w:space="0" w:color="000001"/>
              <w:left w:val="single" w:sz="2" w:space="0" w:color="000001"/>
              <w:bottom w:val="single" w:sz="2" w:space="0" w:color="000001"/>
            </w:tcBorders>
            <w:shd w:val="clear" w:color="auto" w:fill="auto"/>
          </w:tcPr>
          <w:p w14:paraId="337437C2" w14:textId="77777777" w:rsidR="00DA50B5" w:rsidRPr="00361D31" w:rsidRDefault="00000000">
            <w:pPr>
              <w:spacing w:after="200"/>
            </w:pPr>
            <w:r w:rsidRPr="00361D31">
              <w:rPr>
                <w:rFonts w:ascii="Times New Roman" w:hAnsi="Times New Roman"/>
                <w:sz w:val="28"/>
                <w:szCs w:val="28"/>
              </w:rPr>
              <w:t>Англійська мова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0C8BD290" w14:textId="77777777" w:rsidR="00DA50B5" w:rsidRPr="00361D31" w:rsidRDefault="00000000">
            <w:pPr>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6B19A3EB" w14:textId="77777777" w:rsidR="00DA50B5" w:rsidRPr="00361D31" w:rsidRDefault="00DA50B5">
            <w:pPr>
              <w:spacing w:after="200" w:line="312" w:lineRule="auto"/>
            </w:pPr>
          </w:p>
          <w:p w14:paraId="51B264C2" w14:textId="77777777" w:rsidR="00DA50B5" w:rsidRPr="00361D31" w:rsidRDefault="00DA50B5">
            <w:pPr>
              <w:spacing w:after="200"/>
              <w:rPr>
                <w:rFonts w:ascii="Times New Roman" w:hAnsi="Times New Roman"/>
                <w:sz w:val="24"/>
                <w:szCs w:val="24"/>
              </w:rPr>
            </w:pPr>
          </w:p>
        </w:tc>
      </w:tr>
      <w:tr w:rsidR="00DA50B5" w:rsidRPr="00361D31" w14:paraId="3AD7F05E" w14:textId="77777777" w:rsidTr="000A7281">
        <w:tc>
          <w:tcPr>
            <w:tcW w:w="630" w:type="dxa"/>
            <w:tcBorders>
              <w:top w:val="single" w:sz="2" w:space="0" w:color="000001"/>
              <w:left w:val="single" w:sz="2" w:space="0" w:color="000001"/>
              <w:bottom w:val="single" w:sz="2" w:space="0" w:color="000001"/>
            </w:tcBorders>
            <w:shd w:val="clear" w:color="auto" w:fill="auto"/>
          </w:tcPr>
          <w:p w14:paraId="2734B59E" w14:textId="77777777" w:rsidR="00DA50B5" w:rsidRPr="00361D31" w:rsidRDefault="00000000">
            <w:pPr>
              <w:spacing w:after="200"/>
            </w:pPr>
            <w:r w:rsidRPr="00361D31">
              <w:rPr>
                <w:rFonts w:ascii="Times New Roman" w:hAnsi="Times New Roman"/>
                <w:sz w:val="28"/>
                <w:szCs w:val="28"/>
              </w:rPr>
              <w:lastRenderedPageBreak/>
              <w:t>5</w:t>
            </w:r>
          </w:p>
        </w:tc>
        <w:tc>
          <w:tcPr>
            <w:tcW w:w="2704" w:type="dxa"/>
            <w:tcBorders>
              <w:top w:val="single" w:sz="2" w:space="0" w:color="000001"/>
              <w:left w:val="single" w:sz="2" w:space="0" w:color="000001"/>
              <w:bottom w:val="single" w:sz="2" w:space="0" w:color="000001"/>
            </w:tcBorders>
            <w:shd w:val="clear" w:color="auto" w:fill="auto"/>
          </w:tcPr>
          <w:p w14:paraId="2C2831E9" w14:textId="77777777" w:rsidR="00DA50B5" w:rsidRPr="00361D31" w:rsidRDefault="00000000">
            <w:pPr>
              <w:spacing w:after="200"/>
            </w:pPr>
            <w:r w:rsidRPr="00361D31">
              <w:rPr>
                <w:rFonts w:ascii="Times New Roman" w:hAnsi="Times New Roman"/>
                <w:sz w:val="28"/>
                <w:szCs w:val="28"/>
              </w:rPr>
              <w:t>Зарубіжна література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1D0F8460"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77560A59" w14:textId="77777777" w:rsidR="00DA50B5" w:rsidRPr="00361D31" w:rsidRDefault="00DA50B5">
            <w:pPr>
              <w:spacing w:after="200"/>
              <w:rPr>
                <w:rFonts w:ascii="Times New Roman" w:hAnsi="Times New Roman"/>
                <w:color w:val="EF413D"/>
                <w:sz w:val="24"/>
                <w:szCs w:val="24"/>
              </w:rPr>
            </w:pPr>
          </w:p>
        </w:tc>
      </w:tr>
      <w:tr w:rsidR="00DA50B5" w:rsidRPr="00361D31" w14:paraId="61A6D9C5" w14:textId="77777777" w:rsidTr="000A7281">
        <w:tc>
          <w:tcPr>
            <w:tcW w:w="630" w:type="dxa"/>
            <w:tcBorders>
              <w:top w:val="single" w:sz="2" w:space="0" w:color="000001"/>
              <w:left w:val="single" w:sz="2" w:space="0" w:color="000001"/>
              <w:bottom w:val="single" w:sz="2" w:space="0" w:color="000001"/>
            </w:tcBorders>
            <w:shd w:val="clear" w:color="auto" w:fill="auto"/>
          </w:tcPr>
          <w:p w14:paraId="092D1FB1" w14:textId="77777777" w:rsidR="00DA50B5" w:rsidRPr="00361D31" w:rsidRDefault="00000000">
            <w:pPr>
              <w:spacing w:after="200"/>
            </w:pPr>
            <w:r w:rsidRPr="00361D31">
              <w:rPr>
                <w:rFonts w:ascii="Times New Roman" w:hAnsi="Times New Roman"/>
                <w:sz w:val="28"/>
                <w:szCs w:val="28"/>
              </w:rPr>
              <w:t>6</w:t>
            </w:r>
          </w:p>
        </w:tc>
        <w:tc>
          <w:tcPr>
            <w:tcW w:w="2704" w:type="dxa"/>
            <w:tcBorders>
              <w:top w:val="single" w:sz="2" w:space="0" w:color="000001"/>
              <w:left w:val="single" w:sz="2" w:space="0" w:color="000001"/>
              <w:bottom w:val="single" w:sz="2" w:space="0" w:color="000001"/>
            </w:tcBorders>
            <w:shd w:val="clear" w:color="auto" w:fill="auto"/>
          </w:tcPr>
          <w:p w14:paraId="23257F1A" w14:textId="77777777" w:rsidR="00DA50B5" w:rsidRPr="00361D31" w:rsidRDefault="00000000">
            <w:pPr>
              <w:spacing w:after="200"/>
            </w:pPr>
            <w:r w:rsidRPr="00361D31">
              <w:rPr>
                <w:rFonts w:ascii="Times New Roman" w:hAnsi="Times New Roman"/>
                <w:sz w:val="28"/>
                <w:szCs w:val="28"/>
              </w:rPr>
              <w:t>Історія України</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7089CBF4"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716242BA" w14:textId="77777777" w:rsidR="00DA50B5" w:rsidRPr="00361D31" w:rsidRDefault="00DA50B5">
            <w:pPr>
              <w:spacing w:after="200"/>
              <w:rPr>
                <w:rFonts w:ascii="Times New Roman" w:hAnsi="Times New Roman"/>
                <w:sz w:val="24"/>
                <w:szCs w:val="24"/>
              </w:rPr>
            </w:pPr>
          </w:p>
        </w:tc>
      </w:tr>
      <w:tr w:rsidR="00DA50B5" w:rsidRPr="00361D31" w14:paraId="1DF5D0AE" w14:textId="77777777" w:rsidTr="000A7281">
        <w:tc>
          <w:tcPr>
            <w:tcW w:w="630" w:type="dxa"/>
            <w:tcBorders>
              <w:top w:val="single" w:sz="2" w:space="0" w:color="000001"/>
              <w:left w:val="single" w:sz="2" w:space="0" w:color="000001"/>
              <w:bottom w:val="single" w:sz="2" w:space="0" w:color="000001"/>
            </w:tcBorders>
            <w:shd w:val="clear" w:color="auto" w:fill="auto"/>
          </w:tcPr>
          <w:p w14:paraId="58FD52AD" w14:textId="77777777" w:rsidR="00DA50B5" w:rsidRPr="00361D31" w:rsidRDefault="00000000">
            <w:pPr>
              <w:spacing w:after="200"/>
            </w:pPr>
            <w:r w:rsidRPr="00361D31">
              <w:rPr>
                <w:rFonts w:ascii="Times New Roman" w:hAnsi="Times New Roman"/>
                <w:sz w:val="28"/>
                <w:szCs w:val="28"/>
              </w:rPr>
              <w:t>7</w:t>
            </w:r>
          </w:p>
        </w:tc>
        <w:tc>
          <w:tcPr>
            <w:tcW w:w="2704" w:type="dxa"/>
            <w:tcBorders>
              <w:top w:val="single" w:sz="2" w:space="0" w:color="000001"/>
              <w:left w:val="single" w:sz="2" w:space="0" w:color="000001"/>
              <w:bottom w:val="single" w:sz="2" w:space="0" w:color="000001"/>
            </w:tcBorders>
            <w:shd w:val="clear" w:color="auto" w:fill="auto"/>
          </w:tcPr>
          <w:p w14:paraId="09599736" w14:textId="77777777" w:rsidR="00DA50B5" w:rsidRPr="00361D31" w:rsidRDefault="00000000">
            <w:pPr>
              <w:spacing w:after="200"/>
            </w:pPr>
            <w:r w:rsidRPr="00361D31">
              <w:rPr>
                <w:rFonts w:ascii="Times New Roman" w:hAnsi="Times New Roman"/>
                <w:sz w:val="28"/>
                <w:szCs w:val="28"/>
              </w:rPr>
              <w:t>Всесвітня історія</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4D0A965C"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2A37138D" w14:textId="77777777" w:rsidR="00DA50B5" w:rsidRPr="00361D31" w:rsidRDefault="00DA50B5">
            <w:pPr>
              <w:spacing w:after="200"/>
              <w:rPr>
                <w:rFonts w:ascii="Times New Roman" w:hAnsi="Times New Roman"/>
                <w:color w:val="EF413D"/>
                <w:sz w:val="24"/>
                <w:szCs w:val="24"/>
              </w:rPr>
            </w:pPr>
          </w:p>
        </w:tc>
      </w:tr>
      <w:tr w:rsidR="00DA50B5" w:rsidRPr="00361D31" w14:paraId="7997B210" w14:textId="77777777" w:rsidTr="000A7281">
        <w:tc>
          <w:tcPr>
            <w:tcW w:w="630" w:type="dxa"/>
            <w:tcBorders>
              <w:top w:val="single" w:sz="2" w:space="0" w:color="000001"/>
              <w:left w:val="single" w:sz="2" w:space="0" w:color="000001"/>
              <w:bottom w:val="single" w:sz="2" w:space="0" w:color="000001"/>
            </w:tcBorders>
            <w:shd w:val="clear" w:color="auto" w:fill="auto"/>
          </w:tcPr>
          <w:p w14:paraId="7A536F7C" w14:textId="77777777" w:rsidR="00DA50B5" w:rsidRPr="00361D31" w:rsidRDefault="00000000">
            <w:pPr>
              <w:spacing w:after="200"/>
            </w:pPr>
            <w:r w:rsidRPr="00361D31">
              <w:rPr>
                <w:rFonts w:ascii="Times New Roman" w:hAnsi="Times New Roman"/>
                <w:sz w:val="28"/>
                <w:szCs w:val="28"/>
              </w:rPr>
              <w:t>8</w:t>
            </w:r>
          </w:p>
        </w:tc>
        <w:tc>
          <w:tcPr>
            <w:tcW w:w="2704" w:type="dxa"/>
            <w:tcBorders>
              <w:top w:val="single" w:sz="2" w:space="0" w:color="000001"/>
              <w:left w:val="single" w:sz="2" w:space="0" w:color="000001"/>
              <w:bottom w:val="single" w:sz="2" w:space="0" w:color="000001"/>
            </w:tcBorders>
            <w:shd w:val="clear" w:color="auto" w:fill="auto"/>
          </w:tcPr>
          <w:p w14:paraId="6DE8E4CD" w14:textId="77777777" w:rsidR="00DA50B5" w:rsidRPr="00361D31" w:rsidRDefault="00000000">
            <w:pPr>
              <w:spacing w:after="200"/>
            </w:pPr>
            <w:r w:rsidRPr="00361D31">
              <w:rPr>
                <w:rFonts w:ascii="Times New Roman" w:hAnsi="Times New Roman"/>
                <w:sz w:val="28"/>
                <w:szCs w:val="28"/>
              </w:rPr>
              <w:t>Громадянська освіта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1A9E76F3"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4C460019" w14:textId="77777777" w:rsidR="00DA50B5" w:rsidRPr="00361D31" w:rsidRDefault="00DA50B5">
            <w:pPr>
              <w:spacing w:after="200"/>
              <w:rPr>
                <w:rFonts w:ascii="Times New Roman" w:hAnsi="Times New Roman"/>
                <w:color w:val="EF413D"/>
                <w:sz w:val="24"/>
                <w:szCs w:val="24"/>
              </w:rPr>
            </w:pPr>
          </w:p>
          <w:p w14:paraId="347EA549" w14:textId="77777777" w:rsidR="00DA50B5" w:rsidRPr="00361D31" w:rsidRDefault="00DA50B5">
            <w:pPr>
              <w:spacing w:after="200"/>
              <w:rPr>
                <w:rFonts w:ascii="Times New Roman" w:hAnsi="Times New Roman"/>
                <w:color w:val="EF413D"/>
                <w:sz w:val="24"/>
                <w:szCs w:val="24"/>
              </w:rPr>
            </w:pPr>
          </w:p>
        </w:tc>
      </w:tr>
      <w:tr w:rsidR="00DA50B5" w:rsidRPr="00361D31" w14:paraId="0609F0EE" w14:textId="77777777" w:rsidTr="000A7281">
        <w:tc>
          <w:tcPr>
            <w:tcW w:w="630" w:type="dxa"/>
            <w:tcBorders>
              <w:top w:val="single" w:sz="2" w:space="0" w:color="000001"/>
              <w:left w:val="single" w:sz="2" w:space="0" w:color="000001"/>
              <w:bottom w:val="single" w:sz="2" w:space="0" w:color="000001"/>
            </w:tcBorders>
            <w:shd w:val="clear" w:color="auto" w:fill="auto"/>
          </w:tcPr>
          <w:p w14:paraId="4B971A21" w14:textId="77777777" w:rsidR="00DA50B5" w:rsidRPr="00361D31" w:rsidRDefault="00000000">
            <w:pPr>
              <w:spacing w:after="200"/>
            </w:pPr>
            <w:r w:rsidRPr="00361D31">
              <w:rPr>
                <w:rFonts w:ascii="Times New Roman" w:hAnsi="Times New Roman"/>
                <w:sz w:val="28"/>
                <w:szCs w:val="28"/>
              </w:rPr>
              <w:t>9</w:t>
            </w:r>
          </w:p>
        </w:tc>
        <w:tc>
          <w:tcPr>
            <w:tcW w:w="2704" w:type="dxa"/>
            <w:tcBorders>
              <w:top w:val="single" w:sz="2" w:space="0" w:color="000001"/>
              <w:left w:val="single" w:sz="2" w:space="0" w:color="000001"/>
              <w:bottom w:val="single" w:sz="2" w:space="0" w:color="000001"/>
            </w:tcBorders>
            <w:shd w:val="clear" w:color="auto" w:fill="auto"/>
          </w:tcPr>
          <w:p w14:paraId="7ED249D0" w14:textId="77777777" w:rsidR="00DA50B5" w:rsidRPr="00361D31" w:rsidRDefault="00000000">
            <w:pPr>
              <w:spacing w:after="200"/>
            </w:pPr>
            <w:r w:rsidRPr="00361D31">
              <w:rPr>
                <w:rFonts w:ascii="Times New Roman" w:hAnsi="Times New Roman"/>
                <w:sz w:val="28"/>
                <w:szCs w:val="28"/>
              </w:rPr>
              <w:t>Математика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6466AAFE"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51BACAFB" w14:textId="77777777" w:rsidR="00DA50B5" w:rsidRPr="00361D31" w:rsidRDefault="00DA50B5">
            <w:pPr>
              <w:spacing w:after="200"/>
              <w:rPr>
                <w:rFonts w:ascii="Times New Roman" w:hAnsi="Times New Roman"/>
                <w:color w:val="EF413D"/>
                <w:sz w:val="24"/>
                <w:szCs w:val="24"/>
              </w:rPr>
            </w:pPr>
          </w:p>
        </w:tc>
      </w:tr>
      <w:tr w:rsidR="00DA50B5" w:rsidRPr="00361D31" w14:paraId="6F5BA6B6" w14:textId="77777777" w:rsidTr="000A7281">
        <w:tc>
          <w:tcPr>
            <w:tcW w:w="630" w:type="dxa"/>
            <w:tcBorders>
              <w:top w:val="single" w:sz="2" w:space="0" w:color="000001"/>
              <w:left w:val="single" w:sz="2" w:space="0" w:color="000001"/>
              <w:bottom w:val="single" w:sz="2" w:space="0" w:color="000001"/>
            </w:tcBorders>
            <w:shd w:val="clear" w:color="auto" w:fill="auto"/>
          </w:tcPr>
          <w:p w14:paraId="466C8399" w14:textId="77777777" w:rsidR="00DA50B5" w:rsidRPr="00361D31" w:rsidRDefault="00000000">
            <w:pPr>
              <w:spacing w:after="200"/>
            </w:pPr>
            <w:r w:rsidRPr="00361D31">
              <w:rPr>
                <w:rFonts w:ascii="Times New Roman" w:hAnsi="Times New Roman"/>
                <w:sz w:val="28"/>
                <w:szCs w:val="28"/>
              </w:rPr>
              <w:lastRenderedPageBreak/>
              <w:t>10</w:t>
            </w:r>
          </w:p>
        </w:tc>
        <w:tc>
          <w:tcPr>
            <w:tcW w:w="2704" w:type="dxa"/>
            <w:tcBorders>
              <w:top w:val="single" w:sz="2" w:space="0" w:color="000001"/>
              <w:left w:val="single" w:sz="2" w:space="0" w:color="000001"/>
              <w:bottom w:val="single" w:sz="2" w:space="0" w:color="000001"/>
            </w:tcBorders>
            <w:shd w:val="clear" w:color="auto" w:fill="auto"/>
          </w:tcPr>
          <w:p w14:paraId="4C0153B5" w14:textId="77777777" w:rsidR="00DA50B5" w:rsidRPr="00361D31" w:rsidRDefault="00000000">
            <w:pPr>
              <w:spacing w:after="200"/>
            </w:pPr>
            <w:r w:rsidRPr="00361D31">
              <w:rPr>
                <w:rFonts w:ascii="Times New Roman" w:hAnsi="Times New Roman"/>
                <w:sz w:val="28"/>
                <w:szCs w:val="28"/>
              </w:rPr>
              <w:t>Фізика та астрономія</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69F51966"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7ADC454D" w14:textId="77777777" w:rsidR="00DA50B5" w:rsidRPr="00361D31" w:rsidRDefault="00DA50B5">
            <w:pPr>
              <w:spacing w:after="200"/>
              <w:rPr>
                <w:rFonts w:ascii="Times New Roman" w:hAnsi="Times New Roman"/>
                <w:color w:val="EF413D"/>
                <w:sz w:val="24"/>
                <w:szCs w:val="24"/>
              </w:rPr>
            </w:pPr>
          </w:p>
        </w:tc>
      </w:tr>
      <w:tr w:rsidR="00DA50B5" w:rsidRPr="00361D31" w14:paraId="382710D5" w14:textId="77777777" w:rsidTr="000A7281">
        <w:tc>
          <w:tcPr>
            <w:tcW w:w="630" w:type="dxa"/>
            <w:tcBorders>
              <w:top w:val="single" w:sz="2" w:space="0" w:color="000001"/>
              <w:left w:val="single" w:sz="2" w:space="0" w:color="000001"/>
              <w:bottom w:val="single" w:sz="2" w:space="0" w:color="000001"/>
            </w:tcBorders>
            <w:shd w:val="clear" w:color="auto" w:fill="auto"/>
          </w:tcPr>
          <w:p w14:paraId="2A178B2E" w14:textId="77777777" w:rsidR="00DA50B5" w:rsidRPr="00361D31" w:rsidRDefault="00000000">
            <w:pPr>
              <w:spacing w:after="200"/>
            </w:pPr>
            <w:r w:rsidRPr="00361D31">
              <w:rPr>
                <w:rFonts w:ascii="Times New Roman" w:hAnsi="Times New Roman"/>
                <w:sz w:val="28"/>
                <w:szCs w:val="28"/>
              </w:rPr>
              <w:t>11</w:t>
            </w:r>
          </w:p>
        </w:tc>
        <w:tc>
          <w:tcPr>
            <w:tcW w:w="2704" w:type="dxa"/>
            <w:tcBorders>
              <w:top w:val="single" w:sz="2" w:space="0" w:color="000001"/>
              <w:left w:val="single" w:sz="2" w:space="0" w:color="000001"/>
              <w:bottom w:val="single" w:sz="2" w:space="0" w:color="000001"/>
            </w:tcBorders>
            <w:shd w:val="clear" w:color="auto" w:fill="auto"/>
          </w:tcPr>
          <w:p w14:paraId="64432F50" w14:textId="77777777" w:rsidR="00DA50B5" w:rsidRPr="00361D31" w:rsidRDefault="00000000">
            <w:pPr>
              <w:spacing w:after="200"/>
            </w:pPr>
            <w:r w:rsidRPr="00361D31">
              <w:rPr>
                <w:rFonts w:ascii="Times New Roman" w:hAnsi="Times New Roman"/>
                <w:sz w:val="28"/>
                <w:szCs w:val="28"/>
              </w:rPr>
              <w:t>Хімія</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007AF478"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0801625C" w14:textId="77777777" w:rsidR="00DA50B5" w:rsidRPr="00361D31" w:rsidRDefault="00DA50B5">
            <w:pPr>
              <w:spacing w:after="200"/>
              <w:rPr>
                <w:rFonts w:ascii="Times New Roman" w:hAnsi="Times New Roman"/>
                <w:color w:val="EF413D"/>
                <w:sz w:val="24"/>
                <w:szCs w:val="24"/>
              </w:rPr>
            </w:pPr>
          </w:p>
        </w:tc>
      </w:tr>
      <w:tr w:rsidR="00DA50B5" w:rsidRPr="00361D31" w14:paraId="57700FA0" w14:textId="77777777" w:rsidTr="000A7281">
        <w:tc>
          <w:tcPr>
            <w:tcW w:w="630" w:type="dxa"/>
            <w:tcBorders>
              <w:top w:val="single" w:sz="2" w:space="0" w:color="000001"/>
              <w:left w:val="single" w:sz="2" w:space="0" w:color="000001"/>
              <w:bottom w:val="single" w:sz="2" w:space="0" w:color="000001"/>
            </w:tcBorders>
            <w:shd w:val="clear" w:color="auto" w:fill="auto"/>
          </w:tcPr>
          <w:p w14:paraId="4DBD7D34" w14:textId="77777777" w:rsidR="00DA50B5" w:rsidRPr="00361D31" w:rsidRDefault="00000000">
            <w:pPr>
              <w:spacing w:after="200"/>
            </w:pPr>
            <w:r w:rsidRPr="00361D31">
              <w:rPr>
                <w:rFonts w:ascii="Times New Roman" w:hAnsi="Times New Roman"/>
                <w:sz w:val="28"/>
                <w:szCs w:val="28"/>
              </w:rPr>
              <w:t>12</w:t>
            </w:r>
          </w:p>
        </w:tc>
        <w:tc>
          <w:tcPr>
            <w:tcW w:w="2704" w:type="dxa"/>
            <w:tcBorders>
              <w:top w:val="single" w:sz="2" w:space="0" w:color="000001"/>
              <w:left w:val="single" w:sz="2" w:space="0" w:color="000001"/>
              <w:bottom w:val="single" w:sz="2" w:space="0" w:color="000001"/>
            </w:tcBorders>
            <w:shd w:val="clear" w:color="auto" w:fill="auto"/>
          </w:tcPr>
          <w:p w14:paraId="79791080" w14:textId="77777777" w:rsidR="00DA50B5" w:rsidRPr="00361D31" w:rsidRDefault="00000000">
            <w:pPr>
              <w:spacing w:after="200"/>
            </w:pPr>
            <w:r w:rsidRPr="00361D31">
              <w:rPr>
                <w:rFonts w:ascii="Times New Roman" w:hAnsi="Times New Roman"/>
                <w:sz w:val="28"/>
                <w:szCs w:val="28"/>
              </w:rPr>
              <w:t>Географія</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347AEBD2"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6AB5B1BA" w14:textId="77777777" w:rsidR="00DA50B5" w:rsidRPr="00361D31" w:rsidRDefault="00DA50B5">
            <w:pPr>
              <w:spacing w:after="200"/>
              <w:rPr>
                <w:rFonts w:ascii="Times New Roman" w:hAnsi="Times New Roman"/>
                <w:color w:val="EF413D"/>
                <w:sz w:val="24"/>
                <w:szCs w:val="24"/>
              </w:rPr>
            </w:pPr>
          </w:p>
        </w:tc>
      </w:tr>
      <w:tr w:rsidR="00DA50B5" w:rsidRPr="00361D31" w14:paraId="64004AE3" w14:textId="77777777" w:rsidTr="000A7281">
        <w:tc>
          <w:tcPr>
            <w:tcW w:w="630" w:type="dxa"/>
            <w:tcBorders>
              <w:top w:val="single" w:sz="2" w:space="0" w:color="000001"/>
              <w:left w:val="single" w:sz="2" w:space="0" w:color="000001"/>
              <w:bottom w:val="single" w:sz="2" w:space="0" w:color="000001"/>
            </w:tcBorders>
            <w:shd w:val="clear" w:color="auto" w:fill="auto"/>
          </w:tcPr>
          <w:p w14:paraId="01144BEA" w14:textId="77777777" w:rsidR="00DA50B5" w:rsidRPr="00361D31" w:rsidRDefault="00000000">
            <w:pPr>
              <w:spacing w:after="200"/>
            </w:pPr>
            <w:r w:rsidRPr="00361D31">
              <w:rPr>
                <w:rFonts w:ascii="Times New Roman" w:hAnsi="Times New Roman"/>
                <w:sz w:val="28"/>
                <w:szCs w:val="28"/>
              </w:rPr>
              <w:t>13</w:t>
            </w:r>
          </w:p>
        </w:tc>
        <w:tc>
          <w:tcPr>
            <w:tcW w:w="2704" w:type="dxa"/>
            <w:tcBorders>
              <w:top w:val="single" w:sz="2" w:space="0" w:color="000001"/>
              <w:left w:val="single" w:sz="2" w:space="0" w:color="000001"/>
              <w:bottom w:val="single" w:sz="2" w:space="0" w:color="000001"/>
            </w:tcBorders>
            <w:shd w:val="clear" w:color="auto" w:fill="auto"/>
          </w:tcPr>
          <w:p w14:paraId="02B0FADF" w14:textId="77777777" w:rsidR="00DA50B5" w:rsidRPr="00361D31" w:rsidRDefault="00000000">
            <w:pPr>
              <w:spacing w:after="200"/>
            </w:pPr>
            <w:r w:rsidRPr="00361D31">
              <w:rPr>
                <w:rFonts w:ascii="Times New Roman" w:hAnsi="Times New Roman"/>
                <w:sz w:val="28"/>
                <w:szCs w:val="28"/>
              </w:rPr>
              <w:t>Біологія та екологія</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5A94EC97"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1E454F4F" w14:textId="77777777" w:rsidR="00DA50B5" w:rsidRPr="00361D31" w:rsidRDefault="00DA50B5">
            <w:pPr>
              <w:spacing w:after="200"/>
              <w:rPr>
                <w:rFonts w:ascii="Times New Roman" w:hAnsi="Times New Roman"/>
                <w:color w:val="EF413D"/>
                <w:sz w:val="24"/>
                <w:szCs w:val="24"/>
              </w:rPr>
            </w:pPr>
          </w:p>
        </w:tc>
      </w:tr>
      <w:tr w:rsidR="00DA50B5" w:rsidRPr="00361D31" w14:paraId="6131778B" w14:textId="77777777" w:rsidTr="000A7281">
        <w:tc>
          <w:tcPr>
            <w:tcW w:w="630" w:type="dxa"/>
            <w:tcBorders>
              <w:top w:val="single" w:sz="2" w:space="0" w:color="000001"/>
              <w:left w:val="single" w:sz="2" w:space="0" w:color="000001"/>
              <w:bottom w:val="single" w:sz="2" w:space="0" w:color="000001"/>
            </w:tcBorders>
            <w:shd w:val="clear" w:color="auto" w:fill="auto"/>
          </w:tcPr>
          <w:p w14:paraId="7A45C15A" w14:textId="77777777" w:rsidR="00DA50B5" w:rsidRPr="00361D31" w:rsidRDefault="00000000">
            <w:pPr>
              <w:spacing w:after="200"/>
            </w:pPr>
            <w:r w:rsidRPr="00361D31">
              <w:rPr>
                <w:rFonts w:ascii="Times New Roman" w:hAnsi="Times New Roman"/>
                <w:sz w:val="28"/>
                <w:szCs w:val="28"/>
              </w:rPr>
              <w:t>14</w:t>
            </w:r>
          </w:p>
        </w:tc>
        <w:tc>
          <w:tcPr>
            <w:tcW w:w="2704" w:type="dxa"/>
            <w:tcBorders>
              <w:top w:val="single" w:sz="2" w:space="0" w:color="000001"/>
              <w:left w:val="single" w:sz="2" w:space="0" w:color="000001"/>
              <w:bottom w:val="single" w:sz="2" w:space="0" w:color="000001"/>
            </w:tcBorders>
            <w:shd w:val="clear" w:color="auto" w:fill="auto"/>
          </w:tcPr>
          <w:p w14:paraId="61178032" w14:textId="77777777" w:rsidR="00DA50B5" w:rsidRPr="00361D31" w:rsidRDefault="00000000">
            <w:pPr>
              <w:spacing w:after="200"/>
            </w:pPr>
            <w:r w:rsidRPr="00361D31">
              <w:rPr>
                <w:rFonts w:ascii="Times New Roman" w:hAnsi="Times New Roman"/>
                <w:sz w:val="28"/>
                <w:szCs w:val="28"/>
              </w:rPr>
              <w:t>Інформатика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5D9DEA95" w14:textId="77777777" w:rsidR="00DA50B5" w:rsidRPr="00361D31" w:rsidRDefault="00000000">
            <w:pPr>
              <w:spacing w:before="45" w:after="45" w:line="312" w:lineRule="auto"/>
              <w:ind w:right="85"/>
            </w:pP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0E3D4FF7" w14:textId="77777777" w:rsidR="00DA50B5" w:rsidRPr="00361D31" w:rsidRDefault="00DA50B5">
            <w:pPr>
              <w:spacing w:after="200"/>
              <w:rPr>
                <w:rFonts w:ascii="Times New Roman" w:hAnsi="Times New Roman"/>
                <w:color w:val="EF413D"/>
                <w:sz w:val="24"/>
                <w:szCs w:val="24"/>
              </w:rPr>
            </w:pPr>
          </w:p>
        </w:tc>
      </w:tr>
      <w:tr w:rsidR="00DA50B5" w:rsidRPr="00361D31" w14:paraId="4DE812EA" w14:textId="77777777" w:rsidTr="000A7281">
        <w:trPr>
          <w:trHeight w:val="3614"/>
        </w:trPr>
        <w:tc>
          <w:tcPr>
            <w:tcW w:w="630" w:type="dxa"/>
            <w:tcBorders>
              <w:top w:val="single" w:sz="2" w:space="0" w:color="000001"/>
              <w:left w:val="single" w:sz="2" w:space="0" w:color="000001"/>
              <w:bottom w:val="single" w:sz="2" w:space="0" w:color="000001"/>
            </w:tcBorders>
            <w:shd w:val="clear" w:color="auto" w:fill="auto"/>
          </w:tcPr>
          <w:p w14:paraId="41C3EDE8" w14:textId="77777777" w:rsidR="00DA50B5" w:rsidRPr="00361D31" w:rsidRDefault="00000000">
            <w:pPr>
              <w:spacing w:after="200"/>
            </w:pPr>
            <w:r w:rsidRPr="00361D31">
              <w:rPr>
                <w:rFonts w:ascii="Times New Roman" w:hAnsi="Times New Roman"/>
                <w:sz w:val="28"/>
                <w:szCs w:val="28"/>
              </w:rPr>
              <w:lastRenderedPageBreak/>
              <w:t>15</w:t>
            </w:r>
          </w:p>
        </w:tc>
        <w:tc>
          <w:tcPr>
            <w:tcW w:w="2704" w:type="dxa"/>
            <w:tcBorders>
              <w:top w:val="single" w:sz="2" w:space="0" w:color="000001"/>
              <w:left w:val="single" w:sz="2" w:space="0" w:color="000001"/>
              <w:bottom w:val="single" w:sz="2" w:space="0" w:color="000001"/>
            </w:tcBorders>
            <w:shd w:val="clear" w:color="auto" w:fill="auto"/>
          </w:tcPr>
          <w:p w14:paraId="148AB207" w14:textId="77777777" w:rsidR="00DA50B5" w:rsidRPr="00361D31" w:rsidRDefault="00000000">
            <w:pPr>
              <w:spacing w:after="200"/>
            </w:pPr>
            <w:r w:rsidRPr="00361D31">
              <w:rPr>
                <w:rFonts w:ascii="Times New Roman" w:hAnsi="Times New Roman"/>
                <w:sz w:val="28"/>
                <w:szCs w:val="28"/>
              </w:rPr>
              <w:t>Мистецтво</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27DC7ABB" w14:textId="77777777" w:rsidR="00DA50B5" w:rsidRPr="00361D31" w:rsidRDefault="00000000">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505D16A6" w14:textId="77777777" w:rsidR="00DA50B5" w:rsidRPr="00361D31" w:rsidRDefault="00DA50B5">
            <w:pPr>
              <w:spacing w:after="200"/>
            </w:pPr>
          </w:p>
          <w:p w14:paraId="1E3AB96B" w14:textId="77777777" w:rsidR="00DA50B5" w:rsidRPr="00361D31" w:rsidRDefault="00DA50B5">
            <w:pPr>
              <w:spacing w:after="200"/>
              <w:rPr>
                <w:rFonts w:ascii="Times New Roman" w:hAnsi="Times New Roman"/>
                <w:sz w:val="24"/>
                <w:szCs w:val="24"/>
              </w:rPr>
            </w:pPr>
          </w:p>
        </w:tc>
      </w:tr>
      <w:tr w:rsidR="00DA50B5" w:rsidRPr="00361D31" w14:paraId="28C6D690" w14:textId="77777777" w:rsidTr="000A7281">
        <w:tc>
          <w:tcPr>
            <w:tcW w:w="630" w:type="dxa"/>
            <w:tcBorders>
              <w:top w:val="single" w:sz="2" w:space="0" w:color="000001"/>
              <w:left w:val="single" w:sz="2" w:space="0" w:color="000001"/>
              <w:bottom w:val="single" w:sz="2" w:space="0" w:color="000001"/>
            </w:tcBorders>
            <w:shd w:val="clear" w:color="auto" w:fill="auto"/>
          </w:tcPr>
          <w:p w14:paraId="5B2A7B11" w14:textId="77777777" w:rsidR="00DA50B5" w:rsidRPr="00361D31" w:rsidRDefault="00000000">
            <w:pPr>
              <w:spacing w:after="200"/>
            </w:pPr>
            <w:r w:rsidRPr="00361D31">
              <w:rPr>
                <w:rFonts w:ascii="Times New Roman" w:hAnsi="Times New Roman"/>
                <w:sz w:val="28"/>
                <w:szCs w:val="28"/>
              </w:rPr>
              <w:t>16</w:t>
            </w:r>
          </w:p>
        </w:tc>
        <w:tc>
          <w:tcPr>
            <w:tcW w:w="2704" w:type="dxa"/>
            <w:tcBorders>
              <w:top w:val="single" w:sz="2" w:space="0" w:color="000001"/>
              <w:left w:val="single" w:sz="2" w:space="0" w:color="000001"/>
              <w:bottom w:val="single" w:sz="2" w:space="0" w:color="000001"/>
            </w:tcBorders>
            <w:shd w:val="clear" w:color="auto" w:fill="auto"/>
          </w:tcPr>
          <w:p w14:paraId="07C00FC6" w14:textId="77777777" w:rsidR="00DA50B5" w:rsidRPr="00361D31" w:rsidRDefault="00000000">
            <w:pPr>
              <w:spacing w:after="200"/>
            </w:pPr>
            <w:r w:rsidRPr="00361D31">
              <w:rPr>
                <w:rFonts w:ascii="Times New Roman" w:hAnsi="Times New Roman"/>
                <w:sz w:val="28"/>
                <w:szCs w:val="28"/>
              </w:rPr>
              <w:t>Фізична культура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6E29D52D" w14:textId="77777777" w:rsidR="00DA50B5" w:rsidRPr="00361D31" w:rsidRDefault="00000000">
            <w:pPr>
              <w:spacing w:after="200"/>
            </w:pPr>
            <w:r w:rsidRPr="00361D31">
              <w:rPr>
                <w:rFonts w:ascii="Times New Roman" w:hAnsi="Times New Roman"/>
                <w:sz w:val="24"/>
                <w:szCs w:val="24"/>
              </w:rPr>
              <w:t xml:space="preserve"> </w:t>
            </w:r>
            <w:r w:rsidRPr="00361D31">
              <w:rPr>
                <w:rFonts w:ascii="Times New Roman" w:eastAsia="Calibri" w:hAnsi="Times New Roman" w:cs="Times New Roman"/>
                <w:sz w:val="24"/>
                <w:szCs w:val="24"/>
              </w:rPr>
              <w:t>Типова освітня програма закладів загальної середньої освіти ІІІ ступеня затверджена наказом Міністерства освіти і науки України від 20.04.2018 № 408( 10-11 класи), рівень Стандарту</w:t>
            </w:r>
          </w:p>
          <w:p w14:paraId="55E40CAB" w14:textId="77777777" w:rsidR="00DA50B5" w:rsidRPr="00361D31" w:rsidRDefault="00DA50B5">
            <w:pPr>
              <w:spacing w:after="200"/>
              <w:rPr>
                <w:rFonts w:ascii="Times New Roman" w:hAnsi="Times New Roman"/>
                <w:color w:val="EF413D"/>
                <w:sz w:val="24"/>
                <w:szCs w:val="24"/>
              </w:rPr>
            </w:pPr>
          </w:p>
        </w:tc>
      </w:tr>
      <w:tr w:rsidR="00DA50B5" w:rsidRPr="00361D31" w14:paraId="41D61EB5" w14:textId="77777777" w:rsidTr="000A7281">
        <w:tc>
          <w:tcPr>
            <w:tcW w:w="630" w:type="dxa"/>
            <w:tcBorders>
              <w:top w:val="single" w:sz="2" w:space="0" w:color="000001"/>
              <w:left w:val="single" w:sz="2" w:space="0" w:color="000001"/>
              <w:bottom w:val="single" w:sz="2" w:space="0" w:color="000001"/>
            </w:tcBorders>
            <w:shd w:val="clear" w:color="auto" w:fill="auto"/>
          </w:tcPr>
          <w:p w14:paraId="6F220F00" w14:textId="77777777" w:rsidR="00DA50B5" w:rsidRPr="00361D31" w:rsidRDefault="00000000">
            <w:pPr>
              <w:spacing w:after="200"/>
            </w:pPr>
            <w:r w:rsidRPr="00361D31">
              <w:rPr>
                <w:rFonts w:ascii="Times New Roman" w:hAnsi="Times New Roman"/>
                <w:sz w:val="28"/>
                <w:szCs w:val="28"/>
              </w:rPr>
              <w:t>17</w:t>
            </w:r>
          </w:p>
        </w:tc>
        <w:tc>
          <w:tcPr>
            <w:tcW w:w="2704" w:type="dxa"/>
            <w:tcBorders>
              <w:top w:val="single" w:sz="2" w:space="0" w:color="000001"/>
              <w:left w:val="single" w:sz="2" w:space="0" w:color="000001"/>
              <w:bottom w:val="single" w:sz="2" w:space="0" w:color="000001"/>
            </w:tcBorders>
            <w:shd w:val="clear" w:color="auto" w:fill="auto"/>
          </w:tcPr>
          <w:p w14:paraId="08A67827" w14:textId="77777777" w:rsidR="00DA50B5" w:rsidRPr="00361D31" w:rsidRDefault="00000000">
            <w:pPr>
              <w:jc w:val="center"/>
              <w:rPr>
                <w:rFonts w:ascii="Times New Roman" w:hAnsi="Times New Roman"/>
                <w:sz w:val="26"/>
                <w:szCs w:val="26"/>
              </w:rPr>
            </w:pPr>
            <w:r w:rsidRPr="00361D31">
              <w:rPr>
                <w:rFonts w:ascii="Times New Roman" w:hAnsi="Times New Roman"/>
                <w:kern w:val="2"/>
                <w:sz w:val="26"/>
                <w:szCs w:val="26"/>
              </w:rPr>
              <w:t>Українська мова</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755C1B19" w14:textId="77777777" w:rsidR="00DA50B5" w:rsidRPr="00361D31" w:rsidRDefault="00000000">
            <w:pPr>
              <w:rPr>
                <w:sz w:val="28"/>
                <w:szCs w:val="28"/>
              </w:rPr>
            </w:pPr>
            <w:r w:rsidRPr="00361D31">
              <w:rPr>
                <w:rFonts w:ascii="Times New Roman" w:hAnsi="Times New Roman"/>
                <w:sz w:val="28"/>
                <w:szCs w:val="28"/>
              </w:rPr>
              <w:t>Програма</w:t>
            </w:r>
            <w:r w:rsidRPr="00361D31">
              <w:rPr>
                <w:rFonts w:ascii="Times New Roman" w:hAnsi="Times New Roman"/>
                <w:b/>
                <w:sz w:val="28"/>
                <w:szCs w:val="28"/>
              </w:rPr>
              <w:t xml:space="preserve"> </w:t>
            </w:r>
            <w:r w:rsidRPr="00361D31">
              <w:rPr>
                <w:rFonts w:ascii="Times New Roman" w:hAnsi="Times New Roman"/>
                <w:kern w:val="2"/>
                <w:sz w:val="28"/>
                <w:szCs w:val="28"/>
              </w:rPr>
              <w:t>для профільного навчання учнів</w:t>
            </w:r>
          </w:p>
          <w:p w14:paraId="6988915B" w14:textId="77777777" w:rsidR="00DA50B5" w:rsidRPr="00361D31" w:rsidRDefault="00000000">
            <w:pPr>
              <w:pStyle w:val="XHeadB"/>
              <w:jc w:val="left"/>
            </w:pPr>
            <w:r w:rsidRPr="00361D31">
              <w:rPr>
                <w:rFonts w:ascii="Times New Roman" w:hAnsi="Times New Roman" w:cs="Times New Roman"/>
                <w:kern w:val="2"/>
              </w:rPr>
              <w:t xml:space="preserve">загальноосвітніх навчальних закладів </w:t>
            </w:r>
            <w:proofErr w:type="spellStart"/>
            <w:r w:rsidRPr="00361D31">
              <w:rPr>
                <w:rFonts w:ascii="Times New Roman" w:hAnsi="Times New Roman" w:cs="Times New Roman"/>
                <w:kern w:val="2"/>
              </w:rPr>
              <w:t>автрства</w:t>
            </w:r>
            <w:proofErr w:type="spellEnd"/>
            <w:r w:rsidRPr="00361D31">
              <w:rPr>
                <w:rFonts w:ascii="Times New Roman" w:hAnsi="Times New Roman" w:cs="Times New Roman"/>
                <w:kern w:val="2"/>
              </w:rPr>
              <w:t xml:space="preserve"> </w:t>
            </w:r>
            <w:r w:rsidRPr="00361D31">
              <w:rPr>
                <w:rFonts w:ascii="Times New Roman" w:hAnsi="Times New Roman" w:cs="Times New Roman"/>
              </w:rPr>
              <w:t>Мацько Л. І., Груба Т. Л.,</w:t>
            </w:r>
            <w:proofErr w:type="spellStart"/>
            <w:r w:rsidRPr="00361D31">
              <w:rPr>
                <w:rFonts w:ascii="Times New Roman" w:hAnsi="Times New Roman" w:cs="Times New Roman"/>
              </w:rPr>
              <w:t>Семеног</w:t>
            </w:r>
            <w:proofErr w:type="spellEnd"/>
            <w:r w:rsidRPr="00361D31">
              <w:rPr>
                <w:rFonts w:ascii="Times New Roman" w:hAnsi="Times New Roman" w:cs="Times New Roman"/>
              </w:rPr>
              <w:t xml:space="preserve"> О. </w:t>
            </w:r>
            <w:proofErr w:type="spellStart"/>
            <w:r w:rsidRPr="00361D31">
              <w:rPr>
                <w:rFonts w:ascii="Times New Roman" w:hAnsi="Times New Roman" w:cs="Times New Roman"/>
              </w:rPr>
              <w:t>М,Симоненко</w:t>
            </w:r>
            <w:proofErr w:type="spellEnd"/>
            <w:r w:rsidRPr="00361D31">
              <w:rPr>
                <w:rFonts w:ascii="Times New Roman" w:hAnsi="Times New Roman" w:cs="Times New Roman"/>
              </w:rPr>
              <w:t xml:space="preserve"> Т.В.</w:t>
            </w:r>
          </w:p>
          <w:p w14:paraId="373D32E4" w14:textId="77777777" w:rsidR="00DA50B5" w:rsidRPr="00361D31" w:rsidRDefault="00DA50B5">
            <w:pPr>
              <w:spacing w:after="200"/>
              <w:rPr>
                <w:rFonts w:ascii="Times New Roman" w:hAnsi="Times New Roman"/>
                <w:color w:val="EF413D"/>
                <w:sz w:val="28"/>
                <w:szCs w:val="28"/>
              </w:rPr>
            </w:pPr>
          </w:p>
        </w:tc>
      </w:tr>
      <w:tr w:rsidR="00DA50B5" w:rsidRPr="00361D31" w14:paraId="010F123F" w14:textId="77777777" w:rsidTr="000A7281">
        <w:tc>
          <w:tcPr>
            <w:tcW w:w="630" w:type="dxa"/>
            <w:tcBorders>
              <w:top w:val="single" w:sz="2" w:space="0" w:color="000001"/>
              <w:left w:val="single" w:sz="2" w:space="0" w:color="000001"/>
              <w:bottom w:val="single" w:sz="2" w:space="0" w:color="000001"/>
            </w:tcBorders>
            <w:shd w:val="clear" w:color="auto" w:fill="auto"/>
          </w:tcPr>
          <w:p w14:paraId="4E64E357" w14:textId="77777777" w:rsidR="00DA50B5" w:rsidRPr="00361D31" w:rsidRDefault="00000000">
            <w:pPr>
              <w:spacing w:after="200"/>
            </w:pPr>
            <w:r w:rsidRPr="00361D31">
              <w:rPr>
                <w:rFonts w:ascii="Times New Roman" w:hAnsi="Times New Roman"/>
                <w:sz w:val="28"/>
                <w:szCs w:val="28"/>
              </w:rPr>
              <w:t>18</w:t>
            </w:r>
          </w:p>
        </w:tc>
        <w:tc>
          <w:tcPr>
            <w:tcW w:w="2704" w:type="dxa"/>
            <w:tcBorders>
              <w:top w:val="single" w:sz="2" w:space="0" w:color="000001"/>
              <w:left w:val="single" w:sz="2" w:space="0" w:color="000001"/>
              <w:bottom w:val="single" w:sz="2" w:space="0" w:color="000001"/>
            </w:tcBorders>
            <w:shd w:val="clear" w:color="auto" w:fill="auto"/>
          </w:tcPr>
          <w:p w14:paraId="0F72556D" w14:textId="77777777" w:rsidR="00DA50B5" w:rsidRPr="00361D31" w:rsidRDefault="00000000">
            <w:pPr>
              <w:spacing w:after="200"/>
            </w:pPr>
            <w:r w:rsidRPr="00361D31">
              <w:rPr>
                <w:rFonts w:ascii="Times New Roman" w:hAnsi="Times New Roman"/>
                <w:sz w:val="28"/>
                <w:szCs w:val="28"/>
              </w:rPr>
              <w:t>Захист України</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304401C1" w14:textId="77777777" w:rsidR="00DA50B5" w:rsidRPr="00361D31" w:rsidRDefault="00000000">
            <w:pPr>
              <w:spacing w:after="0" w:line="240" w:lineRule="auto"/>
              <w:rPr>
                <w:sz w:val="28"/>
                <w:szCs w:val="28"/>
              </w:rPr>
            </w:pPr>
            <w:r w:rsidRPr="00361D31">
              <w:rPr>
                <w:rFonts w:ascii="Times New Roman" w:eastAsia="Calibri" w:hAnsi="Times New Roman" w:cs="Times New Roman"/>
                <w:sz w:val="28"/>
                <w:szCs w:val="28"/>
              </w:rPr>
              <w:t xml:space="preserve">Ігор </w:t>
            </w:r>
            <w:proofErr w:type="spellStart"/>
            <w:r w:rsidRPr="00361D31">
              <w:rPr>
                <w:rFonts w:ascii="Times New Roman" w:eastAsia="Calibri" w:hAnsi="Times New Roman" w:cs="Times New Roman"/>
                <w:sz w:val="28"/>
                <w:szCs w:val="28"/>
              </w:rPr>
              <w:t>Борохович</w:t>
            </w:r>
            <w:proofErr w:type="spellEnd"/>
            <w:r w:rsidRPr="00361D31">
              <w:rPr>
                <w:rFonts w:ascii="Times New Roman" w:eastAsia="Calibri" w:hAnsi="Times New Roman" w:cs="Times New Roman"/>
                <w:sz w:val="28"/>
                <w:szCs w:val="28"/>
              </w:rPr>
              <w:t xml:space="preserve">, Анна Коваленко, Ірина Когут, Оксен Лісовий, Вікторія </w:t>
            </w:r>
            <w:proofErr w:type="spellStart"/>
            <w:r w:rsidRPr="00361D31">
              <w:rPr>
                <w:rFonts w:ascii="Times New Roman" w:eastAsia="Calibri" w:hAnsi="Times New Roman" w:cs="Times New Roman"/>
                <w:sz w:val="28"/>
                <w:szCs w:val="28"/>
              </w:rPr>
              <w:t>Сісецька</w:t>
            </w:r>
            <w:proofErr w:type="spellEnd"/>
            <w:r w:rsidRPr="00361D31">
              <w:rPr>
                <w:rFonts w:ascii="Times New Roman" w:eastAsia="Calibri" w:hAnsi="Times New Roman" w:cs="Times New Roman"/>
                <w:sz w:val="28"/>
                <w:szCs w:val="28"/>
              </w:rPr>
              <w:t xml:space="preserve">, Євген Семенів, Ігор Сердюк, Інна </w:t>
            </w:r>
            <w:proofErr w:type="spellStart"/>
            <w:r w:rsidRPr="00361D31">
              <w:rPr>
                <w:rFonts w:ascii="Times New Roman" w:eastAsia="Calibri" w:hAnsi="Times New Roman" w:cs="Times New Roman"/>
                <w:sz w:val="28"/>
                <w:szCs w:val="28"/>
              </w:rPr>
              <w:t>Совсун</w:t>
            </w:r>
            <w:proofErr w:type="spellEnd"/>
            <w:r w:rsidRPr="00361D31">
              <w:rPr>
                <w:rFonts w:ascii="Times New Roman" w:eastAsia="Calibri" w:hAnsi="Times New Roman" w:cs="Times New Roman"/>
                <w:sz w:val="28"/>
                <w:szCs w:val="28"/>
              </w:rPr>
              <w:t>, Валерій Хмельницький, Олена Шиян та члени робочої групи МОН (Наказ МОН №300 від 08.03.2024)</w:t>
            </w:r>
          </w:p>
          <w:p w14:paraId="3C0403B5" w14:textId="77777777" w:rsidR="00DA50B5" w:rsidRPr="00361D31" w:rsidRDefault="00DA50B5">
            <w:pPr>
              <w:spacing w:after="200"/>
              <w:rPr>
                <w:rFonts w:ascii="Times New Roman" w:hAnsi="Times New Roman"/>
                <w:color w:val="EF413D"/>
                <w:sz w:val="28"/>
                <w:szCs w:val="28"/>
              </w:rPr>
            </w:pPr>
          </w:p>
        </w:tc>
      </w:tr>
      <w:tr w:rsidR="00DA50B5" w:rsidRPr="00361D31" w14:paraId="3FD8511F" w14:textId="77777777" w:rsidTr="000A7281">
        <w:tc>
          <w:tcPr>
            <w:tcW w:w="630" w:type="dxa"/>
            <w:tcBorders>
              <w:top w:val="single" w:sz="2" w:space="0" w:color="000001"/>
              <w:left w:val="single" w:sz="2" w:space="0" w:color="000001"/>
              <w:bottom w:val="single" w:sz="2" w:space="0" w:color="000001"/>
            </w:tcBorders>
            <w:shd w:val="clear" w:color="auto" w:fill="auto"/>
          </w:tcPr>
          <w:p w14:paraId="3A3BA60C" w14:textId="77777777" w:rsidR="00DA50B5" w:rsidRPr="00361D31" w:rsidRDefault="00000000">
            <w:pPr>
              <w:spacing w:after="200"/>
            </w:pPr>
            <w:r w:rsidRPr="00361D31">
              <w:rPr>
                <w:rFonts w:ascii="Times New Roman" w:hAnsi="Times New Roman"/>
                <w:sz w:val="28"/>
                <w:szCs w:val="28"/>
              </w:rPr>
              <w:lastRenderedPageBreak/>
              <w:t>19</w:t>
            </w:r>
          </w:p>
        </w:tc>
        <w:tc>
          <w:tcPr>
            <w:tcW w:w="2704" w:type="dxa"/>
            <w:tcBorders>
              <w:top w:val="single" w:sz="2" w:space="0" w:color="000001"/>
              <w:left w:val="single" w:sz="2" w:space="0" w:color="000001"/>
              <w:bottom w:val="single" w:sz="2" w:space="0" w:color="000001"/>
            </w:tcBorders>
            <w:shd w:val="clear" w:color="auto" w:fill="auto"/>
          </w:tcPr>
          <w:p w14:paraId="1D5DE5D1" w14:textId="77777777" w:rsidR="00DA50B5" w:rsidRPr="00361D31" w:rsidRDefault="00000000">
            <w:pPr>
              <w:spacing w:after="200"/>
            </w:pPr>
            <w:r w:rsidRPr="00361D31">
              <w:rPr>
                <w:rFonts w:ascii="Times New Roman" w:hAnsi="Times New Roman"/>
                <w:sz w:val="28"/>
                <w:szCs w:val="28"/>
              </w:rPr>
              <w:t>Основи християнської етики</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36463E7F" w14:textId="77777777" w:rsidR="00DA50B5" w:rsidRPr="00361D31" w:rsidRDefault="00000000">
            <w:pPr>
              <w:spacing w:after="200"/>
              <w:rPr>
                <w:sz w:val="28"/>
                <w:szCs w:val="28"/>
              </w:rPr>
            </w:pPr>
            <w:r w:rsidRPr="00361D31">
              <w:rPr>
                <w:rFonts w:ascii="Times New Roman" w:hAnsi="Times New Roman"/>
                <w:color w:val="000000"/>
                <w:sz w:val="28"/>
                <w:szCs w:val="28"/>
              </w:rPr>
              <w:t>Навчальна програма з основ християнської етики. Острог – 2010</w:t>
            </w:r>
          </w:p>
        </w:tc>
      </w:tr>
      <w:tr w:rsidR="00DA50B5" w:rsidRPr="00361D31" w14:paraId="492618FC" w14:textId="77777777" w:rsidTr="000A7281">
        <w:tc>
          <w:tcPr>
            <w:tcW w:w="630" w:type="dxa"/>
            <w:tcBorders>
              <w:top w:val="single" w:sz="2" w:space="0" w:color="000001"/>
              <w:left w:val="single" w:sz="2" w:space="0" w:color="000001"/>
              <w:bottom w:val="single" w:sz="2" w:space="0" w:color="000001"/>
            </w:tcBorders>
            <w:shd w:val="clear" w:color="auto" w:fill="auto"/>
          </w:tcPr>
          <w:p w14:paraId="68ACFAEF" w14:textId="77777777" w:rsidR="00DA50B5" w:rsidRPr="00361D31" w:rsidRDefault="00000000">
            <w:pPr>
              <w:spacing w:after="200"/>
            </w:pPr>
            <w:r w:rsidRPr="00361D31">
              <w:rPr>
                <w:rFonts w:ascii="Times New Roman" w:hAnsi="Times New Roman"/>
                <w:sz w:val="28"/>
                <w:szCs w:val="28"/>
              </w:rPr>
              <w:t>20</w:t>
            </w:r>
          </w:p>
        </w:tc>
        <w:tc>
          <w:tcPr>
            <w:tcW w:w="2704" w:type="dxa"/>
            <w:tcBorders>
              <w:top w:val="single" w:sz="2" w:space="0" w:color="000001"/>
              <w:left w:val="single" w:sz="2" w:space="0" w:color="000001"/>
              <w:bottom w:val="single" w:sz="2" w:space="0" w:color="000001"/>
            </w:tcBorders>
            <w:shd w:val="clear" w:color="auto" w:fill="auto"/>
          </w:tcPr>
          <w:p w14:paraId="4F239983" w14:textId="77777777" w:rsidR="00DA50B5" w:rsidRPr="00361D31" w:rsidRDefault="00000000">
            <w:pPr>
              <w:spacing w:after="200"/>
            </w:pPr>
            <w:r w:rsidRPr="00361D31">
              <w:rPr>
                <w:rFonts w:ascii="Times New Roman" w:hAnsi="Times New Roman"/>
                <w:sz w:val="28"/>
                <w:szCs w:val="28"/>
              </w:rPr>
              <w:t>Історія України</w:t>
            </w:r>
          </w:p>
        </w:tc>
        <w:tc>
          <w:tcPr>
            <w:tcW w:w="6544" w:type="dxa"/>
            <w:tcBorders>
              <w:top w:val="single" w:sz="2" w:space="0" w:color="000001"/>
              <w:left w:val="single" w:sz="2" w:space="0" w:color="000001"/>
              <w:bottom w:val="single" w:sz="2" w:space="0" w:color="000001"/>
              <w:right w:val="single" w:sz="2" w:space="0" w:color="000001"/>
            </w:tcBorders>
            <w:shd w:val="clear" w:color="auto" w:fill="auto"/>
          </w:tcPr>
          <w:p w14:paraId="23C505A4" w14:textId="77777777" w:rsidR="00DA50B5" w:rsidRPr="00361D31" w:rsidRDefault="00000000">
            <w:pPr>
              <w:spacing w:after="200"/>
              <w:rPr>
                <w:rFonts w:ascii="Times New Roman" w:hAnsi="Times New Roman"/>
                <w:sz w:val="28"/>
              </w:rPr>
            </w:pPr>
            <w:r w:rsidRPr="00361D31">
              <w:rPr>
                <w:rFonts w:ascii="Times New Roman" w:hAnsi="Times New Roman"/>
                <w:sz w:val="28"/>
                <w:szCs w:val="28"/>
              </w:rPr>
              <w:t xml:space="preserve">Навчальна програма для профільного вивчення Історії України авторства </w:t>
            </w:r>
            <w:r w:rsidRPr="00361D31">
              <w:rPr>
                <w:rFonts w:ascii="Open Sans;Helvetica;Arial;sans-" w:hAnsi="Open Sans;Helvetica;Arial;sans-"/>
                <w:b/>
                <w:color w:val="333333"/>
                <w:sz w:val="36"/>
              </w:rPr>
              <w:t xml:space="preserve"> </w:t>
            </w:r>
            <w:r w:rsidRPr="00361D31">
              <w:rPr>
                <w:rFonts w:ascii="Times New Roman" w:hAnsi="Times New Roman"/>
                <w:color w:val="333333"/>
                <w:sz w:val="28"/>
                <w:szCs w:val="28"/>
              </w:rPr>
              <w:t>Власова В. С., Кульчицького С. В</w:t>
            </w:r>
          </w:p>
          <w:p w14:paraId="58763041" w14:textId="77777777" w:rsidR="00DA50B5" w:rsidRPr="00361D31" w:rsidRDefault="00DA50B5">
            <w:pPr>
              <w:spacing w:after="200"/>
              <w:rPr>
                <w:rFonts w:ascii="Times New Roman" w:hAnsi="Times New Roman"/>
                <w:sz w:val="28"/>
                <w:szCs w:val="28"/>
              </w:rPr>
            </w:pPr>
          </w:p>
        </w:tc>
      </w:tr>
      <w:tr w:rsidR="00DA50B5" w:rsidRPr="00361D31" w14:paraId="3560F33F" w14:textId="77777777" w:rsidTr="000A7281">
        <w:tc>
          <w:tcPr>
            <w:tcW w:w="630" w:type="dxa"/>
            <w:tcBorders>
              <w:left w:val="single" w:sz="2" w:space="0" w:color="000001"/>
              <w:bottom w:val="single" w:sz="2" w:space="0" w:color="000001"/>
            </w:tcBorders>
            <w:shd w:val="clear" w:color="auto" w:fill="auto"/>
          </w:tcPr>
          <w:p w14:paraId="5599608D" w14:textId="77777777" w:rsidR="00DA50B5" w:rsidRPr="00361D31" w:rsidRDefault="00000000">
            <w:pPr>
              <w:spacing w:after="200"/>
              <w:rPr>
                <w:rFonts w:ascii="Times New Roman" w:hAnsi="Times New Roman"/>
                <w:sz w:val="28"/>
                <w:szCs w:val="28"/>
              </w:rPr>
            </w:pPr>
            <w:r w:rsidRPr="00361D31">
              <w:rPr>
                <w:rFonts w:ascii="Times New Roman" w:hAnsi="Times New Roman"/>
                <w:sz w:val="28"/>
                <w:szCs w:val="28"/>
              </w:rPr>
              <w:t>21</w:t>
            </w:r>
          </w:p>
        </w:tc>
        <w:tc>
          <w:tcPr>
            <w:tcW w:w="2704" w:type="dxa"/>
            <w:tcBorders>
              <w:left w:val="single" w:sz="2" w:space="0" w:color="000001"/>
              <w:bottom w:val="single" w:sz="2" w:space="0" w:color="000001"/>
            </w:tcBorders>
            <w:shd w:val="clear" w:color="auto" w:fill="auto"/>
          </w:tcPr>
          <w:p w14:paraId="7819D55D" w14:textId="77777777" w:rsidR="00DA50B5" w:rsidRPr="00361D31" w:rsidRDefault="00000000">
            <w:pPr>
              <w:spacing w:after="200"/>
              <w:rPr>
                <w:rFonts w:ascii="Times New Roman" w:hAnsi="Times New Roman"/>
                <w:sz w:val="28"/>
                <w:szCs w:val="28"/>
              </w:rPr>
            </w:pPr>
            <w:r w:rsidRPr="00361D31">
              <w:rPr>
                <w:rFonts w:ascii="Times New Roman" w:hAnsi="Times New Roman"/>
                <w:sz w:val="28"/>
                <w:szCs w:val="28"/>
              </w:rPr>
              <w:t>Основи веб — дизайну</w:t>
            </w:r>
          </w:p>
        </w:tc>
        <w:tc>
          <w:tcPr>
            <w:tcW w:w="6544" w:type="dxa"/>
            <w:tcBorders>
              <w:left w:val="single" w:sz="2" w:space="0" w:color="000001"/>
              <w:bottom w:val="single" w:sz="2" w:space="0" w:color="000001"/>
              <w:right w:val="single" w:sz="2" w:space="0" w:color="000001"/>
            </w:tcBorders>
            <w:shd w:val="clear" w:color="auto" w:fill="auto"/>
          </w:tcPr>
          <w:p w14:paraId="121B5051" w14:textId="77777777" w:rsidR="00DA50B5" w:rsidRPr="00361D31" w:rsidRDefault="00000000">
            <w:pPr>
              <w:spacing w:after="200"/>
              <w:rPr>
                <w:rFonts w:ascii="Times New Roman" w:hAnsi="Times New Roman"/>
                <w:sz w:val="28"/>
                <w:szCs w:val="28"/>
              </w:rPr>
            </w:pPr>
            <w:r w:rsidRPr="00361D31">
              <w:rPr>
                <w:rFonts w:ascii="Times New Roman" w:hAnsi="Times New Roman"/>
                <w:sz w:val="28"/>
                <w:szCs w:val="28"/>
              </w:rPr>
              <w:t>Навчальна програма авторства Завадський І.О., Прокопенко Н.С.</w:t>
            </w:r>
          </w:p>
          <w:p w14:paraId="3CE4ECE5" w14:textId="77777777" w:rsidR="00DA50B5" w:rsidRPr="00361D31" w:rsidRDefault="00DA50B5">
            <w:pPr>
              <w:spacing w:after="200"/>
              <w:rPr>
                <w:rFonts w:ascii="Times New Roman" w:hAnsi="Times New Roman"/>
                <w:sz w:val="28"/>
                <w:szCs w:val="28"/>
              </w:rPr>
            </w:pPr>
          </w:p>
        </w:tc>
      </w:tr>
      <w:tr w:rsidR="004E2381" w:rsidRPr="00361D31" w14:paraId="1B1A58CC" w14:textId="77777777" w:rsidTr="000A7281">
        <w:tc>
          <w:tcPr>
            <w:tcW w:w="630" w:type="dxa"/>
            <w:tcBorders>
              <w:left w:val="single" w:sz="2" w:space="0" w:color="000001"/>
              <w:bottom w:val="single" w:sz="2" w:space="0" w:color="000001"/>
            </w:tcBorders>
            <w:shd w:val="clear" w:color="auto" w:fill="auto"/>
          </w:tcPr>
          <w:p w14:paraId="659C6FA4" w14:textId="49392FBB" w:rsidR="004E2381" w:rsidRPr="00361D31" w:rsidRDefault="004E2381">
            <w:pPr>
              <w:spacing w:after="200"/>
              <w:rPr>
                <w:rFonts w:ascii="Times New Roman" w:hAnsi="Times New Roman"/>
                <w:sz w:val="28"/>
                <w:szCs w:val="28"/>
              </w:rPr>
            </w:pPr>
            <w:r w:rsidRPr="00361D31">
              <w:rPr>
                <w:rFonts w:ascii="Times New Roman" w:hAnsi="Times New Roman"/>
                <w:sz w:val="28"/>
                <w:szCs w:val="28"/>
              </w:rPr>
              <w:t>22</w:t>
            </w:r>
          </w:p>
        </w:tc>
        <w:tc>
          <w:tcPr>
            <w:tcW w:w="2704" w:type="dxa"/>
            <w:tcBorders>
              <w:left w:val="single" w:sz="2" w:space="0" w:color="000001"/>
              <w:bottom w:val="single" w:sz="2" w:space="0" w:color="000001"/>
            </w:tcBorders>
            <w:shd w:val="clear" w:color="auto" w:fill="auto"/>
          </w:tcPr>
          <w:p w14:paraId="3D73E20F" w14:textId="18B8B7E0" w:rsidR="004E2381" w:rsidRPr="00361D31" w:rsidRDefault="004E2381">
            <w:pPr>
              <w:spacing w:after="200"/>
              <w:rPr>
                <w:rFonts w:ascii="Times New Roman" w:hAnsi="Times New Roman"/>
                <w:sz w:val="28"/>
                <w:szCs w:val="28"/>
              </w:rPr>
            </w:pPr>
            <w:r w:rsidRPr="00361D31">
              <w:rPr>
                <w:rFonts w:ascii="Times New Roman" w:hAnsi="Times New Roman"/>
                <w:sz w:val="28"/>
                <w:szCs w:val="28"/>
              </w:rPr>
              <w:t xml:space="preserve">Основи </w:t>
            </w:r>
            <w:proofErr w:type="spellStart"/>
            <w:r w:rsidRPr="00361D31">
              <w:rPr>
                <w:rFonts w:ascii="Times New Roman" w:hAnsi="Times New Roman"/>
                <w:sz w:val="28"/>
                <w:szCs w:val="28"/>
              </w:rPr>
              <w:t>кібербезпеки</w:t>
            </w:r>
            <w:proofErr w:type="spellEnd"/>
          </w:p>
        </w:tc>
        <w:tc>
          <w:tcPr>
            <w:tcW w:w="6544" w:type="dxa"/>
            <w:tcBorders>
              <w:left w:val="single" w:sz="2" w:space="0" w:color="000001"/>
              <w:bottom w:val="single" w:sz="2" w:space="0" w:color="000001"/>
              <w:right w:val="single" w:sz="2" w:space="0" w:color="000001"/>
            </w:tcBorders>
            <w:shd w:val="clear" w:color="auto" w:fill="auto"/>
          </w:tcPr>
          <w:p w14:paraId="21B4407A" w14:textId="2FD6E7CE" w:rsidR="004E2381" w:rsidRPr="00361D31" w:rsidRDefault="004E2381">
            <w:pPr>
              <w:spacing w:after="200"/>
              <w:rPr>
                <w:rFonts w:ascii="Times New Roman" w:hAnsi="Times New Roman"/>
                <w:sz w:val="28"/>
                <w:szCs w:val="28"/>
              </w:rPr>
            </w:pPr>
            <w:r w:rsidRPr="00361D31">
              <w:rPr>
                <w:rFonts w:ascii="Times New Roman" w:hAnsi="Times New Roman"/>
                <w:sz w:val="28"/>
                <w:szCs w:val="28"/>
              </w:rPr>
              <w:t xml:space="preserve">Навчальна програма  авторства М. О. </w:t>
            </w:r>
            <w:proofErr w:type="spellStart"/>
            <w:r w:rsidRPr="00361D31">
              <w:rPr>
                <w:rFonts w:ascii="Times New Roman" w:hAnsi="Times New Roman"/>
                <w:sz w:val="28"/>
                <w:szCs w:val="28"/>
              </w:rPr>
              <w:t>Войцеховський</w:t>
            </w:r>
            <w:proofErr w:type="spellEnd"/>
            <w:r w:rsidRPr="00361D31">
              <w:rPr>
                <w:rFonts w:ascii="Times New Roman" w:hAnsi="Times New Roman"/>
                <w:sz w:val="28"/>
                <w:szCs w:val="28"/>
              </w:rPr>
              <w:t xml:space="preserve">, Ю. М. </w:t>
            </w:r>
            <w:proofErr w:type="spellStart"/>
            <w:r w:rsidRPr="00361D31">
              <w:rPr>
                <w:rFonts w:ascii="Times New Roman" w:hAnsi="Times New Roman"/>
                <w:sz w:val="28"/>
                <w:szCs w:val="28"/>
              </w:rPr>
              <w:t>Гапонок</w:t>
            </w:r>
            <w:proofErr w:type="spellEnd"/>
            <w:r w:rsidRPr="00361D31">
              <w:rPr>
                <w:rFonts w:ascii="Times New Roman" w:hAnsi="Times New Roman"/>
                <w:sz w:val="28"/>
                <w:szCs w:val="28"/>
              </w:rPr>
              <w:t>, Т. Г. Проценко</w:t>
            </w:r>
          </w:p>
        </w:tc>
      </w:tr>
      <w:tr w:rsidR="00DA50B5" w:rsidRPr="00361D31" w14:paraId="636430F1" w14:textId="77777777" w:rsidTr="000A7281">
        <w:tc>
          <w:tcPr>
            <w:tcW w:w="630" w:type="dxa"/>
            <w:tcBorders>
              <w:left w:val="single" w:sz="2" w:space="0" w:color="000001"/>
              <w:bottom w:val="single" w:sz="2" w:space="0" w:color="000001"/>
            </w:tcBorders>
            <w:shd w:val="clear" w:color="auto" w:fill="auto"/>
          </w:tcPr>
          <w:p w14:paraId="63607A7F" w14:textId="5373C80C" w:rsidR="00DA50B5" w:rsidRPr="00361D31" w:rsidRDefault="00000000">
            <w:pPr>
              <w:spacing w:after="200"/>
              <w:rPr>
                <w:rFonts w:ascii="Times New Roman" w:hAnsi="Times New Roman"/>
                <w:sz w:val="28"/>
                <w:szCs w:val="28"/>
              </w:rPr>
            </w:pPr>
            <w:r w:rsidRPr="00361D31">
              <w:rPr>
                <w:rFonts w:ascii="Times New Roman" w:hAnsi="Times New Roman"/>
                <w:sz w:val="28"/>
                <w:szCs w:val="28"/>
              </w:rPr>
              <w:t>2</w:t>
            </w:r>
            <w:r w:rsidR="004E2381" w:rsidRPr="00361D31">
              <w:rPr>
                <w:rFonts w:ascii="Times New Roman" w:hAnsi="Times New Roman"/>
                <w:sz w:val="28"/>
                <w:szCs w:val="28"/>
              </w:rPr>
              <w:t>3</w:t>
            </w:r>
          </w:p>
        </w:tc>
        <w:tc>
          <w:tcPr>
            <w:tcW w:w="2704" w:type="dxa"/>
            <w:tcBorders>
              <w:left w:val="single" w:sz="2" w:space="0" w:color="000001"/>
              <w:bottom w:val="single" w:sz="2" w:space="0" w:color="000001"/>
            </w:tcBorders>
            <w:shd w:val="clear" w:color="auto" w:fill="auto"/>
          </w:tcPr>
          <w:p w14:paraId="07484656" w14:textId="32434CE9" w:rsidR="00DA50B5" w:rsidRPr="002F652F" w:rsidRDefault="002F652F">
            <w:pPr>
              <w:rPr>
                <w:rFonts w:ascii="Times New Roman" w:hAnsi="Times New Roman" w:cs="Times New Roman"/>
              </w:rPr>
            </w:pPr>
            <w:r w:rsidRPr="002F652F">
              <w:rPr>
                <w:rFonts w:ascii="Times New Roman" w:hAnsi="Times New Roman" w:cs="Times New Roman"/>
                <w:color w:val="333333"/>
                <w:shd w:val="clear" w:color="auto" w:fill="FFFFFF"/>
                <w:lang w:bidi="hi-IN"/>
              </w:rPr>
              <w:t>Риторика як мистецтво комунікації</w:t>
            </w:r>
          </w:p>
        </w:tc>
        <w:tc>
          <w:tcPr>
            <w:tcW w:w="6544" w:type="dxa"/>
            <w:tcBorders>
              <w:left w:val="single" w:sz="2" w:space="0" w:color="000001"/>
              <w:bottom w:val="single" w:sz="2" w:space="0" w:color="000001"/>
              <w:right w:val="single" w:sz="2" w:space="0" w:color="000001"/>
            </w:tcBorders>
            <w:shd w:val="clear" w:color="auto" w:fill="auto"/>
          </w:tcPr>
          <w:p w14:paraId="1A485150" w14:textId="47A7DDDB" w:rsidR="00DA50B5" w:rsidRPr="00361D31" w:rsidRDefault="002F652F">
            <w:pPr>
              <w:spacing w:before="45" w:after="45" w:line="312" w:lineRule="auto"/>
              <w:ind w:right="85"/>
              <w:rPr>
                <w:rFonts w:ascii="Times New Roman" w:eastAsia="Calibri" w:hAnsi="Times New Roman" w:cs="Times New Roman"/>
                <w:color w:val="auto"/>
                <w:sz w:val="28"/>
                <w:szCs w:val="28"/>
              </w:rPr>
            </w:pPr>
            <w:r w:rsidRPr="002F652F">
              <w:rPr>
                <w:rFonts w:ascii="Times New Roman" w:eastAsia="Calibri" w:hAnsi="Times New Roman" w:cs="Times New Roman"/>
                <w:b/>
                <w:bCs/>
                <w:color w:val="auto"/>
                <w:sz w:val="28"/>
                <w:szCs w:val="28"/>
              </w:rPr>
              <w:t>Модельна навчальна програма курсу «Риторика як мистецтво комунікації»</w:t>
            </w:r>
            <w:r w:rsidRPr="002F652F">
              <w:rPr>
                <w:rFonts w:ascii="Times New Roman" w:eastAsia="Calibri" w:hAnsi="Times New Roman" w:cs="Times New Roman"/>
                <w:color w:val="auto"/>
                <w:sz w:val="28"/>
                <w:szCs w:val="28"/>
              </w:rPr>
              <w:t xml:space="preserve"> для профільної середньої освіти (10–12 класи) затверджена Міністерством освіти і науки України Наказом № 1529 від 20.11.2025 року. Авт</w:t>
            </w:r>
            <w:r>
              <w:rPr>
                <w:rFonts w:ascii="Times New Roman" w:eastAsia="Calibri" w:hAnsi="Times New Roman" w:cs="Times New Roman"/>
                <w:color w:val="auto"/>
                <w:sz w:val="28"/>
                <w:szCs w:val="28"/>
              </w:rPr>
              <w:t xml:space="preserve">ор </w:t>
            </w:r>
            <w:r w:rsidRPr="002F652F">
              <w:rPr>
                <w:rFonts w:ascii="Times New Roman" w:eastAsia="Calibri" w:hAnsi="Times New Roman" w:cs="Times New Roman"/>
                <w:color w:val="auto"/>
                <w:sz w:val="28"/>
                <w:szCs w:val="28"/>
              </w:rPr>
              <w:t xml:space="preserve"> програми є </w:t>
            </w:r>
            <w:r w:rsidRPr="002F652F">
              <w:rPr>
                <w:rFonts w:ascii="Times New Roman" w:eastAsia="Calibri" w:hAnsi="Times New Roman" w:cs="Times New Roman"/>
                <w:b/>
                <w:bCs/>
                <w:color w:val="auto"/>
                <w:sz w:val="28"/>
                <w:szCs w:val="28"/>
              </w:rPr>
              <w:t>Ющенко Людмила Олександрівна</w:t>
            </w:r>
          </w:p>
        </w:tc>
      </w:tr>
      <w:tr w:rsidR="00DA50B5" w:rsidRPr="00361D31" w14:paraId="27ECD6EF" w14:textId="77777777" w:rsidTr="000A7281">
        <w:tc>
          <w:tcPr>
            <w:tcW w:w="630" w:type="dxa"/>
            <w:tcBorders>
              <w:left w:val="single" w:sz="2" w:space="0" w:color="000001"/>
              <w:bottom w:val="single" w:sz="2" w:space="0" w:color="000001"/>
            </w:tcBorders>
            <w:shd w:val="clear" w:color="auto" w:fill="auto"/>
          </w:tcPr>
          <w:p w14:paraId="15B68750" w14:textId="53531AF1" w:rsidR="00DA50B5" w:rsidRPr="00361D31" w:rsidRDefault="00000000">
            <w:pPr>
              <w:spacing w:after="200"/>
              <w:rPr>
                <w:rFonts w:ascii="Times New Roman" w:hAnsi="Times New Roman"/>
                <w:sz w:val="28"/>
                <w:szCs w:val="28"/>
              </w:rPr>
            </w:pPr>
            <w:r w:rsidRPr="00361D31">
              <w:rPr>
                <w:rFonts w:ascii="Times New Roman" w:hAnsi="Times New Roman"/>
                <w:sz w:val="28"/>
                <w:szCs w:val="28"/>
              </w:rPr>
              <w:t>2</w:t>
            </w:r>
            <w:r w:rsidR="004E2381" w:rsidRPr="00361D31">
              <w:rPr>
                <w:rFonts w:ascii="Times New Roman" w:hAnsi="Times New Roman"/>
                <w:sz w:val="28"/>
                <w:szCs w:val="28"/>
              </w:rPr>
              <w:t>4</w:t>
            </w:r>
          </w:p>
        </w:tc>
        <w:tc>
          <w:tcPr>
            <w:tcW w:w="2704" w:type="dxa"/>
            <w:tcBorders>
              <w:left w:val="single" w:sz="2" w:space="0" w:color="000001"/>
              <w:bottom w:val="single" w:sz="2" w:space="0" w:color="000001"/>
            </w:tcBorders>
            <w:shd w:val="clear" w:color="auto" w:fill="auto"/>
          </w:tcPr>
          <w:p w14:paraId="1671C1E9" w14:textId="1F0EF76F" w:rsidR="00DA50B5" w:rsidRPr="002F652F" w:rsidRDefault="002F652F">
            <w:pPr>
              <w:jc w:val="center"/>
              <w:rPr>
                <w:rFonts w:ascii="Times New Roman" w:hAnsi="Times New Roman" w:cs="Times New Roman"/>
                <w:sz w:val="28"/>
                <w:szCs w:val="28"/>
              </w:rPr>
            </w:pPr>
            <w:r w:rsidRPr="002F652F">
              <w:rPr>
                <w:rFonts w:ascii="Times New Roman" w:hAnsi="Times New Roman" w:cs="Times New Roman"/>
              </w:rPr>
              <w:t>Література та ідентичність</w:t>
            </w:r>
          </w:p>
        </w:tc>
        <w:tc>
          <w:tcPr>
            <w:tcW w:w="6544" w:type="dxa"/>
            <w:tcBorders>
              <w:left w:val="single" w:sz="2" w:space="0" w:color="000001"/>
              <w:bottom w:val="single" w:sz="2" w:space="0" w:color="000001"/>
              <w:right w:val="single" w:sz="2" w:space="0" w:color="000001"/>
            </w:tcBorders>
            <w:shd w:val="clear" w:color="auto" w:fill="auto"/>
          </w:tcPr>
          <w:p w14:paraId="2528C3D0" w14:textId="26077249" w:rsidR="00DA50B5" w:rsidRPr="00361D31" w:rsidRDefault="002F652F">
            <w:pPr>
              <w:rPr>
                <w:rFonts w:ascii="Times New Roman" w:hAnsi="Times New Roman"/>
                <w:sz w:val="28"/>
                <w:szCs w:val="28"/>
              </w:rPr>
            </w:pPr>
            <w:r w:rsidRPr="002F652F">
              <w:rPr>
                <w:rFonts w:ascii="Times New Roman" w:hAnsi="Times New Roman"/>
                <w:b/>
                <w:bCs/>
                <w:sz w:val="28"/>
                <w:szCs w:val="28"/>
              </w:rPr>
              <w:t>Модельна навчальна програма курсу «Література та ідентичність»</w:t>
            </w:r>
            <w:r w:rsidRPr="002F652F">
              <w:rPr>
                <w:rFonts w:ascii="Times New Roman" w:hAnsi="Times New Roman"/>
                <w:sz w:val="28"/>
                <w:szCs w:val="28"/>
              </w:rPr>
              <w:t xml:space="preserve"> для профільної середньої освіти (10–12 класи) затверджена Міністерством освіти і науки України Наказом № 484 від 18.03.2026 року</w:t>
            </w:r>
            <w:r>
              <w:rPr>
                <w:rFonts w:ascii="Times New Roman" w:hAnsi="Times New Roman"/>
                <w:sz w:val="28"/>
                <w:szCs w:val="28"/>
              </w:rPr>
              <w:t xml:space="preserve"> авторства - </w:t>
            </w:r>
            <w:r w:rsidRPr="002F652F">
              <w:rPr>
                <w:rFonts w:ascii="Times New Roman" w:hAnsi="Times New Roman"/>
                <w:b/>
                <w:bCs/>
                <w:sz w:val="28"/>
                <w:szCs w:val="28"/>
              </w:rPr>
              <w:t>Губіна Марина Сергіївна</w:t>
            </w:r>
          </w:p>
        </w:tc>
      </w:tr>
    </w:tbl>
    <w:p w14:paraId="43FE5688" w14:textId="77777777" w:rsidR="00DA50B5" w:rsidRPr="00361D31" w:rsidRDefault="00DA50B5">
      <w:pPr>
        <w:spacing w:after="0" w:line="384" w:lineRule="auto"/>
        <w:jc w:val="both"/>
        <w:rPr>
          <w:rStyle w:val="a7"/>
        </w:rPr>
      </w:pPr>
    </w:p>
    <w:p w14:paraId="3502CAAF" w14:textId="77777777" w:rsidR="004E2381" w:rsidRDefault="004E2381">
      <w:pPr>
        <w:spacing w:after="0" w:line="276" w:lineRule="auto"/>
        <w:jc w:val="both"/>
        <w:rPr>
          <w:rFonts w:ascii="Times New Roman" w:hAnsi="Times New Roman" w:cs="Times New Roman"/>
          <w:b/>
          <w:bCs/>
          <w:sz w:val="28"/>
          <w:szCs w:val="24"/>
        </w:rPr>
      </w:pPr>
    </w:p>
    <w:p w14:paraId="58FBDCD8" w14:textId="77777777" w:rsidR="002F652F" w:rsidRDefault="002F652F">
      <w:pPr>
        <w:spacing w:after="0" w:line="276" w:lineRule="auto"/>
        <w:jc w:val="both"/>
        <w:rPr>
          <w:rFonts w:ascii="Times New Roman" w:hAnsi="Times New Roman" w:cs="Times New Roman"/>
          <w:b/>
          <w:bCs/>
          <w:sz w:val="28"/>
          <w:szCs w:val="24"/>
        </w:rPr>
      </w:pPr>
    </w:p>
    <w:p w14:paraId="231BC6B8" w14:textId="77777777" w:rsidR="002F652F" w:rsidRDefault="002F652F">
      <w:pPr>
        <w:spacing w:after="0" w:line="276" w:lineRule="auto"/>
        <w:jc w:val="both"/>
        <w:rPr>
          <w:rFonts w:ascii="Times New Roman" w:hAnsi="Times New Roman" w:cs="Times New Roman"/>
          <w:b/>
          <w:bCs/>
          <w:sz w:val="28"/>
          <w:szCs w:val="24"/>
        </w:rPr>
      </w:pPr>
    </w:p>
    <w:p w14:paraId="427398EC" w14:textId="77777777" w:rsidR="002F652F" w:rsidRDefault="002F652F">
      <w:pPr>
        <w:spacing w:after="0" w:line="276" w:lineRule="auto"/>
        <w:jc w:val="both"/>
        <w:rPr>
          <w:rFonts w:ascii="Times New Roman" w:hAnsi="Times New Roman" w:cs="Times New Roman"/>
          <w:b/>
          <w:bCs/>
          <w:sz w:val="28"/>
          <w:szCs w:val="24"/>
        </w:rPr>
      </w:pPr>
    </w:p>
    <w:p w14:paraId="0FA8ADA1" w14:textId="77777777" w:rsidR="002F652F" w:rsidRPr="00361D31" w:rsidRDefault="002F652F">
      <w:pPr>
        <w:spacing w:after="0" w:line="276" w:lineRule="auto"/>
        <w:jc w:val="both"/>
        <w:rPr>
          <w:rFonts w:ascii="Times New Roman" w:hAnsi="Times New Roman" w:cs="Times New Roman"/>
          <w:b/>
          <w:bCs/>
          <w:sz w:val="28"/>
          <w:szCs w:val="24"/>
        </w:rPr>
      </w:pPr>
    </w:p>
    <w:p w14:paraId="0F4A72BB" w14:textId="50F07D46" w:rsidR="00DA50B5" w:rsidRPr="00361D31" w:rsidRDefault="00000000">
      <w:pPr>
        <w:spacing w:after="0" w:line="276" w:lineRule="auto"/>
        <w:jc w:val="both"/>
        <w:rPr>
          <w:b/>
          <w:bCs/>
        </w:rPr>
      </w:pPr>
      <w:r w:rsidRPr="00361D31">
        <w:rPr>
          <w:rFonts w:ascii="Times New Roman" w:hAnsi="Times New Roman" w:cs="Times New Roman"/>
          <w:b/>
          <w:bCs/>
          <w:sz w:val="28"/>
          <w:szCs w:val="24"/>
        </w:rPr>
        <w:t>7.</w:t>
      </w:r>
      <w:r w:rsidRPr="00361D31">
        <w:rPr>
          <w:rFonts w:ascii="Times New Roman" w:hAnsi="Times New Roman" w:cs="Times New Roman"/>
          <w:b/>
          <w:bCs/>
          <w:sz w:val="28"/>
          <w:szCs w:val="24"/>
        </w:rPr>
        <w:tab/>
        <w:t>Форми організації освітнього процесу та методи навчання</w:t>
      </w:r>
    </w:p>
    <w:p w14:paraId="362022D0"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освітніх потреб.</w:t>
      </w:r>
    </w:p>
    <w:p w14:paraId="09E445DB"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Основною формою організації освітнього процесу є класно-урочна система. В освітньому процесі використовуються різні типи уроку: формування компетентностей. розвитку компетентностей, перевірки та/або оцінювання досягнення компетентностей, корекції основних компетентностей, комбінований урок.</w:t>
      </w:r>
    </w:p>
    <w:p w14:paraId="15589031"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 xml:space="preserve">Також формами організації освітнього процесу можуть бути екскурсії, віртуальні подорожі, </w:t>
      </w:r>
      <w:proofErr w:type="spellStart"/>
      <w:r w:rsidRPr="00361D31">
        <w:rPr>
          <w:rFonts w:ascii="Times New Roman" w:hAnsi="Times New Roman" w:cs="Times New Roman"/>
          <w:sz w:val="28"/>
          <w:szCs w:val="24"/>
        </w:rPr>
        <w:t>уроки</w:t>
      </w:r>
      <w:proofErr w:type="spellEnd"/>
      <w:r w:rsidRPr="00361D31">
        <w:rPr>
          <w:rFonts w:ascii="Times New Roman" w:hAnsi="Times New Roman" w:cs="Times New Roman"/>
          <w:sz w:val="28"/>
          <w:szCs w:val="24"/>
        </w:rPr>
        <w:t xml:space="preserve">-семінари, конференції, форуми, брифінги, квести, інтерактивні </w:t>
      </w:r>
      <w:proofErr w:type="spellStart"/>
      <w:r w:rsidRPr="00361D31">
        <w:rPr>
          <w:rFonts w:ascii="Times New Roman" w:hAnsi="Times New Roman" w:cs="Times New Roman"/>
          <w:sz w:val="28"/>
          <w:szCs w:val="24"/>
        </w:rPr>
        <w:t>уроки</w:t>
      </w:r>
      <w:proofErr w:type="spellEnd"/>
      <w:r w:rsidRPr="00361D31">
        <w:rPr>
          <w:rFonts w:ascii="Times New Roman" w:hAnsi="Times New Roman" w:cs="Times New Roman"/>
          <w:sz w:val="28"/>
          <w:szCs w:val="24"/>
        </w:rPr>
        <w:t xml:space="preserve">, інтегровані </w:t>
      </w:r>
      <w:proofErr w:type="spellStart"/>
      <w:r w:rsidRPr="00361D31">
        <w:rPr>
          <w:rFonts w:ascii="Times New Roman" w:hAnsi="Times New Roman" w:cs="Times New Roman"/>
          <w:sz w:val="28"/>
          <w:szCs w:val="24"/>
        </w:rPr>
        <w:t>уроки</w:t>
      </w:r>
      <w:proofErr w:type="spellEnd"/>
      <w:r w:rsidRPr="00361D31">
        <w:rPr>
          <w:rFonts w:ascii="Times New Roman" w:hAnsi="Times New Roman" w:cs="Times New Roman"/>
          <w:sz w:val="28"/>
          <w:szCs w:val="24"/>
        </w:rPr>
        <w:t>, проблемний урок, відео-</w:t>
      </w:r>
      <w:proofErr w:type="spellStart"/>
      <w:r w:rsidRPr="00361D31">
        <w:rPr>
          <w:rFonts w:ascii="Times New Roman" w:hAnsi="Times New Roman" w:cs="Times New Roman"/>
          <w:sz w:val="28"/>
          <w:szCs w:val="24"/>
        </w:rPr>
        <w:t>уроки</w:t>
      </w:r>
      <w:proofErr w:type="spellEnd"/>
      <w:r w:rsidRPr="00361D31">
        <w:rPr>
          <w:rFonts w:ascii="Times New Roman" w:hAnsi="Times New Roman" w:cs="Times New Roman"/>
          <w:sz w:val="28"/>
          <w:szCs w:val="24"/>
        </w:rPr>
        <w:t xml:space="preserve"> тощо. </w:t>
      </w:r>
    </w:p>
    <w:p w14:paraId="01A07308"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З метою засвоєння нового матеріалу та розвитку компетентностей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і заняттях практикуму. Практичне заняття - це така 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(для 8-11 класів) повинна передбачати обговорення ключових положень вивченого матеріалу, учнем розкриваються нові узагальнюючі підходи до його аналізу. Оглядова конференція може бути комплексною, тобто реалізувати міжпредметні зв'язки в узагальненні й систематизації навчального матеріалу. Оглядова екскурсія припускає цілеспрямоване ознайомлення учнів з об'єктами та спостереження процесів з метою відновити та систематизувати раніше отримані знання.</w:t>
      </w:r>
    </w:p>
    <w:p w14:paraId="0369BB79"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Функцію перевірки та/або оцінювання досягнення компетентностей виконує навчально-практичне заняття. Учні одержують конкретні завдання, з виконання яких звітують перед вчителем. 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14:paraId="0A49C1F7"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lastRenderedPageBreak/>
        <w:t xml:space="preserve">Можливо проводити заняття в малих групах (у тому числі робота учнів у парах змінного складу) за умови, що окремі учні виконують роботу консультантів, тобто тих, хто навчає малу групу. </w:t>
      </w:r>
    </w:p>
    <w:p w14:paraId="4AA2D7C3"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 xml:space="preserve">Екскурсії в 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 </w:t>
      </w:r>
    </w:p>
    <w:p w14:paraId="643C22CB"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Учні можуть самостійно знімати та монтувати відеофільми (під час відео-уроку) за умови самостійного розроблення сюжету фільму, підбору матеріалу, виконують самостійно розподілені ролі та аналізують виконану роботу.</w:t>
      </w:r>
    </w:p>
    <w:p w14:paraId="720FB8AF"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Учням, які готуються здавати іспити можливе проведення оглядових консультацій, які виконують коригувальну функцію, допомагаючи учням зорієнтуватися у змісті окремих предметів. Консультація будується за принципом питань і відповідей.</w:t>
      </w:r>
    </w:p>
    <w:p w14:paraId="602D03D7"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39F92918"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ab/>
        <w:t xml:space="preserve">За необхідності освітній процес може відбуватися в дистанційному та змішаному режимах із використанням сучасних освітніх інструментів: поєднання онлайн-занять через </w:t>
      </w:r>
      <w:proofErr w:type="spellStart"/>
      <w:r w:rsidRPr="00361D31">
        <w:rPr>
          <w:rFonts w:ascii="Times New Roman" w:hAnsi="Times New Roman" w:cs="Times New Roman"/>
          <w:sz w:val="28"/>
          <w:szCs w:val="24"/>
        </w:rPr>
        <w:t>Zoom</w:t>
      </w:r>
      <w:proofErr w:type="spellEnd"/>
      <w:r w:rsidRPr="00361D31">
        <w:rPr>
          <w:rFonts w:ascii="Times New Roman" w:hAnsi="Times New Roman" w:cs="Times New Roman"/>
          <w:sz w:val="28"/>
          <w:szCs w:val="24"/>
        </w:rPr>
        <w:t xml:space="preserve">, </w:t>
      </w:r>
      <w:proofErr w:type="spellStart"/>
      <w:r w:rsidRPr="00361D31">
        <w:rPr>
          <w:rFonts w:ascii="Times New Roman" w:hAnsi="Times New Roman" w:cs="Times New Roman"/>
          <w:sz w:val="28"/>
          <w:szCs w:val="24"/>
        </w:rPr>
        <w:t>Gooql</w:t>
      </w:r>
      <w:proofErr w:type="spellEnd"/>
      <w:r w:rsidRPr="00361D31">
        <w:rPr>
          <w:rFonts w:ascii="Times New Roman" w:hAnsi="Times New Roman" w:cs="Times New Roman"/>
          <w:sz w:val="28"/>
          <w:szCs w:val="24"/>
        </w:rPr>
        <w:t xml:space="preserve"> </w:t>
      </w:r>
      <w:proofErr w:type="spellStart"/>
      <w:r w:rsidRPr="00361D31">
        <w:rPr>
          <w:rFonts w:ascii="Times New Roman" w:hAnsi="Times New Roman" w:cs="Times New Roman"/>
          <w:sz w:val="28"/>
          <w:szCs w:val="24"/>
        </w:rPr>
        <w:t>Meet</w:t>
      </w:r>
      <w:proofErr w:type="spellEnd"/>
      <w:r w:rsidRPr="00361D31">
        <w:rPr>
          <w:rFonts w:ascii="Times New Roman" w:hAnsi="Times New Roman" w:cs="Times New Roman"/>
          <w:sz w:val="28"/>
          <w:szCs w:val="24"/>
        </w:rPr>
        <w:t xml:space="preserve">; заздалегідь записаних відео- уроків, презентацій від вчителів чи із зовнішніх освітніх ресурсів; ретельно підібраних завдань для самостійної роботи із подальшою перевіркою; використанням платформи </w:t>
      </w:r>
      <w:proofErr w:type="spellStart"/>
      <w:r w:rsidRPr="00361D31">
        <w:rPr>
          <w:rFonts w:ascii="Times New Roman" w:hAnsi="Times New Roman" w:cs="Times New Roman"/>
          <w:sz w:val="28"/>
          <w:szCs w:val="24"/>
        </w:rPr>
        <w:t>Classroom</w:t>
      </w:r>
      <w:proofErr w:type="spellEnd"/>
      <w:r w:rsidRPr="00361D31">
        <w:rPr>
          <w:rFonts w:ascii="Times New Roman" w:hAnsi="Times New Roman" w:cs="Times New Roman"/>
          <w:sz w:val="28"/>
          <w:szCs w:val="24"/>
        </w:rPr>
        <w:t>.</w:t>
      </w:r>
    </w:p>
    <w:p w14:paraId="26AA5D54"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 xml:space="preserve">За потреби у ліцеї може бути організовано індивідуальні форми здобуття освіти (зокрема </w:t>
      </w:r>
      <w:proofErr w:type="spellStart"/>
      <w:r w:rsidRPr="00361D31">
        <w:rPr>
          <w:rFonts w:ascii="Times New Roman" w:hAnsi="Times New Roman" w:cs="Times New Roman"/>
          <w:sz w:val="28"/>
          <w:szCs w:val="24"/>
        </w:rPr>
        <w:t>екстернатну</w:t>
      </w:r>
      <w:proofErr w:type="spellEnd"/>
      <w:r w:rsidRPr="00361D31">
        <w:rPr>
          <w:rFonts w:ascii="Times New Roman" w:hAnsi="Times New Roman" w:cs="Times New Roman"/>
          <w:sz w:val="28"/>
          <w:szCs w:val="24"/>
        </w:rPr>
        <w:t xml:space="preserve">, сімейну (домашню), педагогічний патронаж), реалізовано індивідуальну освітню траєкторію учня. </w:t>
      </w:r>
    </w:p>
    <w:p w14:paraId="70CB30A9"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 xml:space="preserve">Форми організації освітнього процесу можуть </w:t>
      </w:r>
      <w:proofErr w:type="spellStart"/>
      <w:r w:rsidRPr="00361D31">
        <w:rPr>
          <w:rFonts w:ascii="Times New Roman" w:hAnsi="Times New Roman" w:cs="Times New Roman"/>
          <w:sz w:val="28"/>
          <w:szCs w:val="24"/>
        </w:rPr>
        <w:t>уточнюватись</w:t>
      </w:r>
      <w:proofErr w:type="spellEnd"/>
      <w:r w:rsidRPr="00361D31">
        <w:rPr>
          <w:rFonts w:ascii="Times New Roman" w:hAnsi="Times New Roman" w:cs="Times New Roman"/>
          <w:sz w:val="28"/>
          <w:szCs w:val="24"/>
        </w:rPr>
        <w:t xml:space="preserve">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14:paraId="3E16B8BC"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 xml:space="preserve">Відповідно до Порядку поділу класів на групи при вивченні окремих предметів у закладах загальної середньої освіти (додаток 2 до наказу Міністерства освіти і науки України від 20.02.2002 № 128, зареєстрованого в Міністерстві юстиції України 06.03.2002 р. за № 229/6517, із змінами, внесеними згідно з наказом Міністерства освіти № 572 від 09.10.2002 наказом Міністерства освіти і науки, молоді та спорту № 921 від 17.08.2012 наказом Міністерства освіти і науки N 401 від 08.04.2016) клас може ділитися на групи під час вивчення української та іноземної мов за умови більше 27 учнів у класі, при поглибленому вивченні іноземної мови з клас ділиться на групи з 8–10 </w:t>
      </w:r>
      <w:proofErr w:type="spellStart"/>
      <w:r w:rsidRPr="00361D31">
        <w:rPr>
          <w:rFonts w:ascii="Times New Roman" w:hAnsi="Times New Roman" w:cs="Times New Roman"/>
          <w:sz w:val="28"/>
          <w:szCs w:val="24"/>
        </w:rPr>
        <w:t>чол</w:t>
      </w:r>
      <w:proofErr w:type="spellEnd"/>
      <w:r w:rsidRPr="00361D31">
        <w:rPr>
          <w:rFonts w:ascii="Times New Roman" w:hAnsi="Times New Roman" w:cs="Times New Roman"/>
          <w:sz w:val="28"/>
          <w:szCs w:val="24"/>
        </w:rPr>
        <w:t xml:space="preserve">. у кожній (не більше 3 груп), при </w:t>
      </w:r>
      <w:r w:rsidRPr="00361D31">
        <w:rPr>
          <w:rFonts w:ascii="Times New Roman" w:hAnsi="Times New Roman" w:cs="Times New Roman"/>
          <w:sz w:val="28"/>
          <w:szCs w:val="24"/>
        </w:rPr>
        <w:lastRenderedPageBreak/>
        <w:t>проведенні уроків з трудового навчання за умови більше 27 учнів у класі, при проведенні уроків фізичної культури у 10–12-му класах (окремо для хлопців і дівчат) за умови більше 27, але не менше 8 учнів у групі, під час проведення практичних занять з інформатики з використанням комп’ютерів за умови не менше 8 учнів у групі.</w:t>
      </w:r>
    </w:p>
    <w:p w14:paraId="6A7F13A1" w14:textId="77777777" w:rsidR="000A7281" w:rsidRDefault="000A7281" w:rsidP="000A7281">
      <w:pPr>
        <w:spacing w:after="0" w:line="240" w:lineRule="auto"/>
        <w:rPr>
          <w:rFonts w:ascii="Times New Roman" w:hAnsi="Times New Roman" w:cs="Times New Roman"/>
          <w:sz w:val="28"/>
          <w:szCs w:val="24"/>
        </w:rPr>
      </w:pPr>
    </w:p>
    <w:p w14:paraId="5A66DA99" w14:textId="6C328E04" w:rsidR="00DA50B5" w:rsidRPr="00361D31" w:rsidRDefault="00000000" w:rsidP="000A7281">
      <w:pPr>
        <w:spacing w:after="0" w:line="240" w:lineRule="auto"/>
        <w:rPr>
          <w:rFonts w:ascii="Times New Roman" w:hAnsi="Times New Roman" w:cs="Times New Roman"/>
          <w:sz w:val="28"/>
          <w:szCs w:val="24"/>
        </w:rPr>
      </w:pPr>
      <w:r w:rsidRPr="00361D31">
        <w:rPr>
          <w:rFonts w:ascii="Times New Roman" w:hAnsi="Times New Roman" w:cs="Times New Roman"/>
          <w:b/>
          <w:bCs/>
          <w:sz w:val="28"/>
          <w:szCs w:val="24"/>
        </w:rPr>
        <w:t>7.</w:t>
      </w:r>
      <w:r w:rsidRPr="00361D31">
        <w:rPr>
          <w:rFonts w:ascii="Times New Roman" w:hAnsi="Times New Roman" w:cs="Times New Roman"/>
          <w:b/>
          <w:bCs/>
          <w:sz w:val="28"/>
          <w:szCs w:val="24"/>
        </w:rPr>
        <w:tab/>
        <w:t>Опис інструментів оцінювання</w:t>
      </w:r>
    </w:p>
    <w:p w14:paraId="36DCFBF8"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Оцінювання результатів навчання здобувачів освіти здійснюється відповідно до Критеріїв оцінювання навчальних досягнень учнів (вихованців) у системі загальної середньої освіти, затверджених наказом Міністерства освіти і науки, молоді та спорту України від 13 квітня 2011 р. № 329 (зареєстровано в Міністерстві юстиції України від 11 травня 2011 р. за № 566/19304), та Орієнтовних вимог оцінювання навчальних досягнень учнів із базових дисциплін у системі загальної середньої освіти, затверджених наказом Міністерства освіти і науки України від 21 серпня 2013 р. № 1222.</w:t>
      </w:r>
    </w:p>
    <w:p w14:paraId="56BB3182"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Відповідно до ступеня оволодіння знаннями і способами діяльності виокремлюються чотири рівні навчальних досягнень учнів: початковий, середній, достатній, високий.</w:t>
      </w:r>
    </w:p>
    <w:p w14:paraId="66672EF4"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Оцінювання здійснюється у процесі повсякденного вивчення результатів навчальної роботи учнів, а також за результатами перевірки навчальних досягнень учнів: усної (індивідуальне, групове, фронтальне опитування), письмової (самостійна робота, контрольна робота, тематична контрольна робота, тестування, та ін.) та Критеріїв оцінювання навчальних досягнень учнів (вихованців) у системі загальної середньої освіти, затверджених наказом Міністерства освіти і науки, молоді та спорту України від 13.04.2011 року № 329. Критерії, що розробляються вчителями спільно з учнями для оцінювання різних видів завдань, для різних занять або навчальних тем розміщуються в навчальних кабінетах або ж оголошуються перед початком виконанням робіт.</w:t>
      </w:r>
    </w:p>
    <w:p w14:paraId="1F81219B"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Критерії оцінювання навчальних досягнень учнів з усіх предметів розміщені на офіційному сайті закладу.</w:t>
      </w:r>
    </w:p>
    <w:p w14:paraId="37F2FE6B"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Основними видами оцінювання навчальних досягнень учнів є поточне, тематичне, семестрове, річне оцінювання та державна підсумкова атестація.</w:t>
      </w:r>
    </w:p>
    <w:p w14:paraId="001710D0"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 xml:space="preserve">Поточне оцінювання здійснюється у процесі поурочного вивчення теми. Його основними завдання є: встановлення й оцінювання рівнів розуміння і первинного засвоєння окремих елементів змісту теми, встановлення </w:t>
      </w:r>
      <w:proofErr w:type="spellStart"/>
      <w:r w:rsidRPr="00361D31">
        <w:rPr>
          <w:rFonts w:ascii="Times New Roman" w:hAnsi="Times New Roman" w:cs="Times New Roman"/>
          <w:sz w:val="28"/>
          <w:szCs w:val="24"/>
        </w:rPr>
        <w:t>зв’язків</w:t>
      </w:r>
      <w:proofErr w:type="spellEnd"/>
      <w:r w:rsidRPr="00361D31">
        <w:rPr>
          <w:rFonts w:ascii="Times New Roman" w:hAnsi="Times New Roman" w:cs="Times New Roman"/>
          <w:sz w:val="28"/>
          <w:szCs w:val="24"/>
        </w:rPr>
        <w:t xml:space="preserve"> між ними та засвоєним змістом попередніх тем, закріплення знань, умінь і навичок. Формами поточного оцінювання є індивідуальне та фронтальне опитування; робота з діаграмами, графіками, схемами; зарисовки біологічних об’єктів; робота з контурними </w:t>
      </w:r>
      <w:r w:rsidRPr="00361D31">
        <w:rPr>
          <w:rFonts w:ascii="Times New Roman" w:hAnsi="Times New Roman" w:cs="Times New Roman"/>
          <w:sz w:val="28"/>
          <w:szCs w:val="24"/>
        </w:rPr>
        <w:lastRenderedPageBreak/>
        <w:t xml:space="preserve">картами; виконання учнями різних видів письмових робіт; взаємоконтроль учнів у парах і групах; самоконтроль тощо. В умовах упровадження зовнішнього незалежного оцінювання особливого значення набуває тестова форма контролю та оцінювання навчальних досягнень учнів. Інформація, отримана на підставі поточного контролю, є основною для коригування роботи вчителя на </w:t>
      </w:r>
      <w:proofErr w:type="spellStart"/>
      <w:r w:rsidRPr="00361D31">
        <w:rPr>
          <w:rFonts w:ascii="Times New Roman" w:hAnsi="Times New Roman" w:cs="Times New Roman"/>
          <w:sz w:val="28"/>
          <w:szCs w:val="24"/>
        </w:rPr>
        <w:t>уроці</w:t>
      </w:r>
      <w:proofErr w:type="spellEnd"/>
      <w:r w:rsidRPr="00361D31">
        <w:rPr>
          <w:rFonts w:ascii="Times New Roman" w:hAnsi="Times New Roman" w:cs="Times New Roman"/>
          <w:sz w:val="28"/>
          <w:szCs w:val="24"/>
        </w:rPr>
        <w:t>.</w:t>
      </w:r>
    </w:p>
    <w:p w14:paraId="0FECA90C"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Тематичному оцінюванню навчальних досягнень підлягають основні результати вивчення теми (розділу).</w:t>
      </w:r>
    </w:p>
    <w:p w14:paraId="051DEEA8"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Тематичне оцінювання навчальних досягнень учнів забезпечує:</w:t>
      </w:r>
    </w:p>
    <w:p w14:paraId="68595420"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усунення безсистемності в оцінюванні;</w:t>
      </w:r>
    </w:p>
    <w:p w14:paraId="45FD4701"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підвищення об’єктивності оцінки знань, навичок і вмінь;</w:t>
      </w:r>
    </w:p>
    <w:p w14:paraId="2099D0E6"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індивідуальний та диференційований підхід до організації навчання;</w:t>
      </w:r>
    </w:p>
    <w:p w14:paraId="47EFD1BC"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систематизацію й узагальнення навчального матеріалу;</w:t>
      </w:r>
    </w:p>
    <w:p w14:paraId="564DEC64" w14:textId="77777777" w:rsidR="00DA50B5" w:rsidRPr="00361D31" w:rsidRDefault="00000000">
      <w:pPr>
        <w:spacing w:after="0" w:line="276" w:lineRule="auto"/>
        <w:jc w:val="both"/>
        <w:rPr>
          <w:rFonts w:ascii="Times New Roman" w:hAnsi="Times New Roman" w:cs="Times New Roman"/>
          <w:sz w:val="28"/>
          <w:szCs w:val="24"/>
        </w:rPr>
      </w:pPr>
      <w:r w:rsidRPr="00361D31">
        <w:rPr>
          <w:rFonts w:ascii="Times New Roman" w:hAnsi="Times New Roman" w:cs="Times New Roman"/>
          <w:sz w:val="28"/>
          <w:szCs w:val="24"/>
        </w:rPr>
        <w:t>-</w:t>
      </w:r>
      <w:r w:rsidRPr="00361D31">
        <w:rPr>
          <w:rFonts w:ascii="Times New Roman" w:hAnsi="Times New Roman" w:cs="Times New Roman"/>
          <w:sz w:val="28"/>
          <w:szCs w:val="24"/>
        </w:rPr>
        <w:tab/>
        <w:t>концентрацію уваги учнів до найсуттєвішого в системі знань з кожного предмета.</w:t>
      </w:r>
    </w:p>
    <w:p w14:paraId="0672A308" w14:textId="77777777" w:rsidR="00DA50B5" w:rsidRPr="00361D31" w:rsidRDefault="00000000">
      <w:pPr>
        <w:spacing w:after="0" w:line="276" w:lineRule="auto"/>
        <w:ind w:firstLine="709"/>
        <w:jc w:val="both"/>
        <w:rPr>
          <w:rFonts w:ascii="Times New Roman" w:hAnsi="Times New Roman" w:cs="Times New Roman"/>
          <w:sz w:val="28"/>
          <w:szCs w:val="24"/>
        </w:rPr>
      </w:pPr>
      <w:r w:rsidRPr="00361D31">
        <w:rPr>
          <w:rFonts w:ascii="Times New Roman" w:hAnsi="Times New Roman" w:cs="Times New Roman"/>
          <w:sz w:val="28"/>
          <w:szCs w:val="24"/>
        </w:rPr>
        <w:t>Тематична оцінка виставляється на підставі результатів опанування учнями матеріалу теми впродовж її вивчення з урахуванням поточних оцінок, різних видів навчальних робіт (практичних, лабораторних, контрольних робіт) та навчальної активності школярів.</w:t>
      </w:r>
    </w:p>
    <w:p w14:paraId="76E51031"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Перед початком вивчення чергової теми всі учні мають бути ознайомлені з тривалістю вивчення теми (кількість занять); кількістю й тематикою обов'язкових робіт і термінами їх проведення; умовами оцінювання. У процесі вивчення значних за обсягом тем дозволяється проводити декілька проміжних тематичних оцінювань. І, навпаки, якщо на опанування матеріалу теми передбачено, наприклад, 2-3 навчальні години, вони можуть об'єднуватися для проведення тематичного оцінювання. При виставленні тематичної оцінки враховуються всі види навчальної діяльності, що підлягали оцінюванню протягом вивчення теми. При цьому проведення окремої тематичної атестації при здійсненні відповідного оцінювання не передбачається.</w:t>
      </w:r>
    </w:p>
    <w:p w14:paraId="4CAB2109"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t xml:space="preserve">Оцінка за семестр виставляється за результатами тематичного оцінювання, а за рік - на основі семестрових оцінок. Учень (учениця) має право на підвищення семестрової оцінки. Семестрове оцінювання здійснюється на підставі тематичних оцінок. При цьому мають враховуватися динаміка особистих навчальних досягнень учня (учениці) з предмета протягом семестру, важливість теми, тривалість її вивчення, складність змісту тощо. </w:t>
      </w:r>
    </w:p>
    <w:p w14:paraId="5C1F2C36" w14:textId="77777777" w:rsidR="00DA50B5" w:rsidRPr="00361D31" w:rsidRDefault="00000000">
      <w:pPr>
        <w:spacing w:after="0" w:line="276" w:lineRule="auto"/>
        <w:ind w:firstLine="708"/>
        <w:jc w:val="both"/>
        <w:rPr>
          <w:rFonts w:ascii="Times New Roman" w:hAnsi="Times New Roman" w:cs="Times New Roman"/>
          <w:sz w:val="28"/>
          <w:szCs w:val="24"/>
        </w:rPr>
      </w:pPr>
      <w:r w:rsidRPr="00361D31">
        <w:rPr>
          <w:rFonts w:ascii="Times New Roman" w:hAnsi="Times New Roman" w:cs="Times New Roman"/>
          <w:sz w:val="28"/>
          <w:szCs w:val="24"/>
        </w:rPr>
        <w:lastRenderedPageBreak/>
        <w:t>Річне оцінювання здійснюється на підставі семестрових або скоригованих семестрових оцінок. Річна оцінка не обов’язково є середнім арифметичним від оцінок за І та ІІ семестри. При виставлення річної оцінки мають враховуватися: динаміка особистих навчальних досягнень учня (учениці) з предмета протягом року; важливість тем, які вивчались у І та ІІ семестрах, тривалість їх вивчення та складність змісту; рівень узагальнення й уміння застосовувати набуті протягом навчального року знання тощо. Відповідно до чинних нормативних актів і семестрова і річна оцінки можуть підлягати коригуванню. Коригування семестрової оцінки проводиться згідно з пунктом 3.2. Інструкції з ведення класного журналу 5-11(12)-х класів загальноосвітніх навчальних закладів, затвердженої наказом Міністерства освіти і науки України від 03.06.2008 № 496. Коригування річної оцінки проводиться згідно з пунктами 9-10 Порядку переведення учнів (вихованців) закладу загальної середньої освіти до наступного класу, затвердженого наказом Міністерства освіти і науки України 14.07 2015 № 762 (у редакції наказу Міністерства освіти і науки України від 08 травня 2019 року № 621).</w:t>
      </w:r>
    </w:p>
    <w:p w14:paraId="32EFFA92" w14:textId="77777777" w:rsidR="00DA50B5" w:rsidRPr="00361D31" w:rsidRDefault="00DA50B5">
      <w:pPr>
        <w:spacing w:after="0" w:line="276" w:lineRule="auto"/>
        <w:ind w:firstLine="708"/>
        <w:jc w:val="both"/>
        <w:rPr>
          <w:rFonts w:ascii="Times New Roman" w:hAnsi="Times New Roman" w:cs="Times New Roman"/>
          <w:sz w:val="28"/>
          <w:szCs w:val="24"/>
        </w:rPr>
      </w:pPr>
    </w:p>
    <w:p w14:paraId="3B6C7C8B" w14:textId="77777777" w:rsidR="00DA50B5" w:rsidRPr="00361D31" w:rsidRDefault="00DA50B5">
      <w:pPr>
        <w:spacing w:after="0" w:line="276" w:lineRule="auto"/>
        <w:ind w:firstLine="708"/>
        <w:jc w:val="both"/>
        <w:rPr>
          <w:rFonts w:ascii="Times New Roman" w:eastAsia="Times New Roman" w:hAnsi="Times New Roman" w:cs="Times New Roman"/>
          <w:color w:val="000000" w:themeColor="text1"/>
          <w:sz w:val="28"/>
          <w:szCs w:val="28"/>
        </w:rPr>
      </w:pPr>
    </w:p>
    <w:p w14:paraId="4BF2C19A" w14:textId="77777777" w:rsidR="00DA50B5" w:rsidRPr="00361D31" w:rsidRDefault="00DA50B5">
      <w:pPr>
        <w:spacing w:after="0" w:line="276" w:lineRule="auto"/>
        <w:ind w:firstLine="708"/>
        <w:jc w:val="both"/>
      </w:pPr>
    </w:p>
    <w:sectPr w:rsidR="00DA50B5" w:rsidRPr="00361D31" w:rsidSect="00361D31">
      <w:pgSz w:w="16838" w:h="11906" w:orient="landscape"/>
      <w:pgMar w:top="567" w:right="1134" w:bottom="170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Mono">
    <w:altName w:val="Courier New"/>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Open Sans;Helvetica;Arial;sans-">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F660B"/>
    <w:multiLevelType w:val="multilevel"/>
    <w:tmpl w:val="EC8AFDA2"/>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0431484"/>
    <w:multiLevelType w:val="multilevel"/>
    <w:tmpl w:val="77C657C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E01312E"/>
    <w:multiLevelType w:val="multilevel"/>
    <w:tmpl w:val="DA86C860"/>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6AB1847"/>
    <w:multiLevelType w:val="multilevel"/>
    <w:tmpl w:val="3CD2C5B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Symbol" w:hAnsi="Symbol" w:cs="Symbol"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
      <w:lvlJc w:val="left"/>
      <w:pPr>
        <w:tabs>
          <w:tab w:val="num" w:pos="0"/>
        </w:tabs>
        <w:ind w:left="3600" w:hanging="360"/>
      </w:pPr>
      <w:rPr>
        <w:rFonts w:ascii="Symbol" w:hAnsi="Symbol" w:cs="Symbol" w:hint="default"/>
      </w:rPr>
    </w:lvl>
    <w:lvl w:ilvl="5">
      <w:start w:val="1"/>
      <w:numFmt w:val="bullet"/>
      <w:lvlText w:val=""/>
      <w:lvlJc w:val="left"/>
      <w:pPr>
        <w:tabs>
          <w:tab w:val="num" w:pos="0"/>
        </w:tabs>
        <w:ind w:left="4320" w:hanging="360"/>
      </w:pPr>
      <w:rPr>
        <w:rFonts w:ascii="Symbol" w:hAnsi="Symbol" w:cs="Symbol"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
      <w:lvlJc w:val="left"/>
      <w:pPr>
        <w:tabs>
          <w:tab w:val="num" w:pos="0"/>
        </w:tabs>
        <w:ind w:left="5760" w:hanging="360"/>
      </w:pPr>
      <w:rPr>
        <w:rFonts w:ascii="Symbol" w:hAnsi="Symbol" w:cs="Symbol" w:hint="default"/>
      </w:rPr>
    </w:lvl>
    <w:lvl w:ilvl="8">
      <w:start w:val="1"/>
      <w:numFmt w:val="bullet"/>
      <w:lvlText w:val=""/>
      <w:lvlJc w:val="left"/>
      <w:pPr>
        <w:tabs>
          <w:tab w:val="num" w:pos="0"/>
        </w:tabs>
        <w:ind w:left="6480" w:hanging="360"/>
      </w:pPr>
      <w:rPr>
        <w:rFonts w:ascii="Symbol" w:hAnsi="Symbol" w:cs="Symbol" w:hint="default"/>
      </w:rPr>
    </w:lvl>
  </w:abstractNum>
  <w:abstractNum w:abstractNumId="4" w15:restartNumberingAfterBreak="0">
    <w:nsid w:val="5FCD098E"/>
    <w:multiLevelType w:val="multilevel"/>
    <w:tmpl w:val="7ED2DF0C"/>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74C0B74"/>
    <w:multiLevelType w:val="multilevel"/>
    <w:tmpl w:val="069285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8C76864"/>
    <w:multiLevelType w:val="multilevel"/>
    <w:tmpl w:val="16E811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ED51EA2"/>
    <w:multiLevelType w:val="multilevel"/>
    <w:tmpl w:val="D1762424"/>
    <w:lvl w:ilvl="0">
      <w:start w:val="1"/>
      <w:numFmt w:val="bullet"/>
      <w:lvlText w:val=""/>
      <w:lvlJc w:val="left"/>
      <w:pPr>
        <w:tabs>
          <w:tab w:val="num" w:pos="720"/>
        </w:tabs>
        <w:ind w:left="720" w:hanging="283"/>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4B45F30"/>
    <w:multiLevelType w:val="multilevel"/>
    <w:tmpl w:val="066EF4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FE37EC6"/>
    <w:multiLevelType w:val="multilevel"/>
    <w:tmpl w:val="67DA88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699037904">
    <w:abstractNumId w:val="1"/>
  </w:num>
  <w:num w:numId="2" w16cid:durableId="1794596657">
    <w:abstractNumId w:val="9"/>
  </w:num>
  <w:num w:numId="3" w16cid:durableId="1466125340">
    <w:abstractNumId w:val="6"/>
  </w:num>
  <w:num w:numId="4" w16cid:durableId="1735858835">
    <w:abstractNumId w:val="3"/>
  </w:num>
  <w:num w:numId="5" w16cid:durableId="1261718920">
    <w:abstractNumId w:val="2"/>
  </w:num>
  <w:num w:numId="6" w16cid:durableId="1174957554">
    <w:abstractNumId w:val="8"/>
  </w:num>
  <w:num w:numId="7" w16cid:durableId="640159547">
    <w:abstractNumId w:val="7"/>
  </w:num>
  <w:num w:numId="8" w16cid:durableId="2093505656">
    <w:abstractNumId w:val="5"/>
  </w:num>
  <w:num w:numId="9" w16cid:durableId="433331116">
    <w:abstractNumId w:val="4"/>
  </w:num>
  <w:num w:numId="10" w16cid:durableId="32463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0B5"/>
    <w:rsid w:val="000A7281"/>
    <w:rsid w:val="0023032C"/>
    <w:rsid w:val="002F652F"/>
    <w:rsid w:val="00361D31"/>
    <w:rsid w:val="00370E3D"/>
    <w:rsid w:val="00391052"/>
    <w:rsid w:val="004A0991"/>
    <w:rsid w:val="004B0707"/>
    <w:rsid w:val="004E2381"/>
    <w:rsid w:val="0070057C"/>
    <w:rsid w:val="00A779FB"/>
    <w:rsid w:val="00BC51AD"/>
    <w:rsid w:val="00BF7BD7"/>
    <w:rsid w:val="00CD0DE5"/>
    <w:rsid w:val="00DA09AB"/>
    <w:rsid w:val="00DA50B5"/>
    <w:rsid w:val="00EB463A"/>
    <w:rsid w:val="00FB180C"/>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F88C"/>
  <w15:docId w15:val="{FA96B454-F5E5-429E-A722-F6A3FE34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color w:val="00000A"/>
      <w:sz w:val="22"/>
    </w:rPr>
  </w:style>
  <w:style w:type="paragraph" w:styleId="1">
    <w:name w:val="heading 1"/>
    <w:basedOn w:val="a0"/>
    <w:qFormat/>
    <w:pPr>
      <w:numPr>
        <w:numId w:val="1"/>
      </w:numPr>
      <w:outlineLvl w:val="0"/>
    </w:pPr>
    <w:rPr>
      <w:rFonts w:ascii="Liberation Serif" w:eastAsia="Segoe UI" w:hAnsi="Liberation Serif" w:cs="Tahoma"/>
      <w:b/>
      <w:bCs/>
      <w:sz w:val="48"/>
      <w:szCs w:val="48"/>
    </w:rPr>
  </w:style>
  <w:style w:type="paragraph" w:styleId="3">
    <w:name w:val="heading 3"/>
    <w:basedOn w:val="a0"/>
    <w:next w:val="a1"/>
    <w:qFormat/>
    <w:pPr>
      <w:spacing w:before="140"/>
      <w:outlineLvl w:val="2"/>
    </w:pPr>
    <w:rPr>
      <w:rFonts w:ascii="Liberation Serif" w:eastAsia="Segoe UI" w:hAnsi="Liberation Serif" w:cs="Tahoma"/>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Назва Знак"/>
    <w:basedOn w:val="a2"/>
    <w:uiPriority w:val="1"/>
    <w:qFormat/>
    <w:rsid w:val="005900AB"/>
    <w:rPr>
      <w:rFonts w:ascii="Times New Roman" w:eastAsia="Times New Roman" w:hAnsi="Times New Roman" w:cs="Times New Roman"/>
      <w:b/>
      <w:bCs/>
      <w:sz w:val="72"/>
      <w:szCs w:val="72"/>
    </w:rPr>
  </w:style>
  <w:style w:type="character" w:styleId="a6">
    <w:name w:val="Placeholder Text"/>
    <w:basedOn w:val="a2"/>
    <w:uiPriority w:val="99"/>
    <w:semiHidden/>
    <w:qFormat/>
    <w:rsid w:val="00213076"/>
    <w:rPr>
      <w:color w:val="808080"/>
    </w:rPr>
  </w:style>
  <w:style w:type="character" w:styleId="a7">
    <w:name w:val="Strong"/>
    <w:uiPriority w:val="22"/>
    <w:qFormat/>
    <w:rPr>
      <w:b/>
      <w:bCs/>
    </w:rPr>
  </w:style>
  <w:style w:type="character" w:styleId="a8">
    <w:name w:val="Emphasis"/>
    <w:qFormat/>
    <w:rPr>
      <w:i/>
      <w:iCs/>
    </w:rPr>
  </w:style>
  <w:style w:type="character" w:customStyle="1" w:styleId="a9">
    <w:name w:val="Маркери списку"/>
    <w:qFormat/>
    <w:rPr>
      <w:rFonts w:ascii="OpenSymbol" w:eastAsia="OpenSymbol" w:hAnsi="OpenSymbol" w:cs="OpenSymbol"/>
    </w:rPr>
  </w:style>
  <w:style w:type="character" w:styleId="aa">
    <w:name w:val="Hyperlink"/>
    <w:rPr>
      <w:color w:val="000080"/>
      <w:u w:val="single"/>
    </w:rPr>
  </w:style>
  <w:style w:type="character" w:customStyle="1" w:styleId="ab">
    <w:name w:val="Маркери"/>
    <w:qFormat/>
    <w:rPr>
      <w:rFonts w:ascii="OpenSymbol" w:eastAsia="OpenSymbol" w:hAnsi="OpenSymbol" w:cs="OpenSymbol"/>
    </w:rPr>
  </w:style>
  <w:style w:type="character" w:customStyle="1" w:styleId="ac">
    <w:name w:val="Текст у виносці Знак"/>
    <w:basedOn w:val="a2"/>
    <w:qFormat/>
    <w:rPr>
      <w:rFonts w:ascii="Tahoma" w:hAnsi="Tahoma" w:cs="Tahoma"/>
      <w:sz w:val="16"/>
      <w:szCs w:val="16"/>
    </w:rPr>
  </w:style>
  <w:style w:type="character" w:customStyle="1" w:styleId="ad">
    <w:name w:val="Нижній колонтитул Знак"/>
    <w:basedOn w:val="a2"/>
    <w:qFormat/>
  </w:style>
  <w:style w:type="character" w:customStyle="1" w:styleId="ae">
    <w:name w:val="Верхній колонтитул Знак"/>
    <w:basedOn w:val="a2"/>
    <w:qFormat/>
  </w:style>
  <w:style w:type="character" w:customStyle="1" w:styleId="text-4505230f--texth400-3033861f--textcontentfamily-49a318e1">
    <w:name w:val="text-4505230f--texth400-3033861f--textcontentfamily-49a318e1"/>
    <w:basedOn w:val="a2"/>
    <w:qFormat/>
  </w:style>
  <w:style w:type="character" w:customStyle="1" w:styleId="af">
    <w:name w:val="Символ нумерації"/>
    <w:qFormat/>
  </w:style>
  <w:style w:type="paragraph" w:customStyle="1" w:styleId="a0">
    <w:name w:val="Заголовок"/>
    <w:basedOn w:val="a"/>
    <w:next w:val="a1"/>
    <w:qFormat/>
    <w:pPr>
      <w:keepNext/>
      <w:spacing w:before="240" w:after="120"/>
    </w:pPr>
    <w:rPr>
      <w:rFonts w:ascii="Liberation Sans" w:eastAsia="Microsoft YaHei" w:hAnsi="Liberation Sans" w:cs="Lucida Sans"/>
      <w:sz w:val="28"/>
      <w:szCs w:val="28"/>
    </w:rPr>
  </w:style>
  <w:style w:type="paragraph" w:styleId="a1">
    <w:name w:val="Body Text"/>
    <w:basedOn w:val="a"/>
    <w:pPr>
      <w:spacing w:after="140" w:line="276" w:lineRule="auto"/>
    </w:pPr>
  </w:style>
  <w:style w:type="paragraph" w:styleId="af0">
    <w:name w:val="List"/>
    <w:basedOn w:val="a1"/>
    <w:rPr>
      <w:rFonts w:cs="Lucida Sans"/>
    </w:rPr>
  </w:style>
  <w:style w:type="paragraph" w:styleId="af1">
    <w:name w:val="caption"/>
    <w:basedOn w:val="a"/>
    <w:qFormat/>
    <w:pPr>
      <w:suppressLineNumbers/>
      <w:spacing w:before="120" w:after="120"/>
    </w:pPr>
    <w:rPr>
      <w:rFonts w:cs="Lucida Sans"/>
      <w:i/>
      <w:iCs/>
      <w:sz w:val="24"/>
      <w:szCs w:val="24"/>
    </w:rPr>
  </w:style>
  <w:style w:type="paragraph" w:customStyle="1" w:styleId="af2">
    <w:name w:val="Покажчик"/>
    <w:basedOn w:val="a"/>
    <w:qFormat/>
    <w:pPr>
      <w:suppressLineNumbers/>
    </w:pPr>
    <w:rPr>
      <w:rFonts w:cs="Lucida Sans"/>
    </w:rPr>
  </w:style>
  <w:style w:type="paragraph" w:styleId="af3">
    <w:name w:val="List Paragraph"/>
    <w:basedOn w:val="a"/>
    <w:uiPriority w:val="34"/>
    <w:qFormat/>
    <w:rsid w:val="00B32F05"/>
    <w:pPr>
      <w:ind w:left="720"/>
      <w:contextualSpacing/>
    </w:pPr>
  </w:style>
  <w:style w:type="paragraph" w:customStyle="1" w:styleId="TableParagraph">
    <w:name w:val="Table Paragraph"/>
    <w:basedOn w:val="a"/>
    <w:uiPriority w:val="1"/>
    <w:qFormat/>
    <w:rsid w:val="002102C4"/>
    <w:pPr>
      <w:widowControl w:val="0"/>
      <w:spacing w:after="0" w:line="240" w:lineRule="auto"/>
      <w:ind w:left="107"/>
      <w:jc w:val="center"/>
    </w:pPr>
    <w:rPr>
      <w:rFonts w:ascii="Times New Roman" w:eastAsia="Times New Roman" w:hAnsi="Times New Roman" w:cs="Times New Roman"/>
    </w:rPr>
  </w:style>
  <w:style w:type="paragraph" w:styleId="af4">
    <w:name w:val="Title"/>
    <w:basedOn w:val="a"/>
    <w:uiPriority w:val="10"/>
    <w:qFormat/>
    <w:rsid w:val="005900AB"/>
    <w:pPr>
      <w:widowControl w:val="0"/>
      <w:spacing w:before="1" w:after="0" w:line="240" w:lineRule="auto"/>
      <w:ind w:left="2008" w:right="1485"/>
      <w:jc w:val="center"/>
    </w:pPr>
    <w:rPr>
      <w:rFonts w:ascii="Times New Roman" w:eastAsia="Times New Roman" w:hAnsi="Times New Roman" w:cs="Times New Roman"/>
      <w:b/>
      <w:bCs/>
      <w:sz w:val="72"/>
      <w:szCs w:val="72"/>
    </w:rPr>
  </w:style>
  <w:style w:type="paragraph" w:customStyle="1" w:styleId="af5">
    <w:name w:val="Вміст таблиці"/>
    <w:basedOn w:val="a"/>
    <w:qFormat/>
    <w:pPr>
      <w:suppressLineNumbers/>
    </w:pPr>
  </w:style>
  <w:style w:type="paragraph" w:customStyle="1" w:styleId="af6">
    <w:name w:val="Заголовок таблиці"/>
    <w:basedOn w:val="af5"/>
    <w:qFormat/>
    <w:pPr>
      <w:jc w:val="center"/>
    </w:pPr>
    <w:rPr>
      <w:b/>
      <w:bCs/>
    </w:rPr>
  </w:style>
  <w:style w:type="paragraph" w:customStyle="1" w:styleId="XHeadB">
    <w:name w:val="XHeadB"/>
    <w:basedOn w:val="a"/>
    <w:qFormat/>
    <w:pPr>
      <w:spacing w:line="264" w:lineRule="auto"/>
      <w:jc w:val="center"/>
    </w:pPr>
    <w:rPr>
      <w:rFonts w:ascii="Arial" w:hAnsi="Arial" w:cs="Arial"/>
      <w:sz w:val="28"/>
      <w:szCs w:val="28"/>
    </w:rPr>
  </w:style>
  <w:style w:type="paragraph" w:customStyle="1" w:styleId="af7">
    <w:name w:val="Вміст рамки"/>
    <w:basedOn w:val="a"/>
    <w:qFormat/>
  </w:style>
  <w:style w:type="paragraph" w:customStyle="1" w:styleId="af8">
    <w:name w:val="Текст у вказаному форматі"/>
    <w:basedOn w:val="a"/>
    <w:qFormat/>
    <w:pPr>
      <w:spacing w:after="0"/>
    </w:pPr>
    <w:rPr>
      <w:rFonts w:ascii="Liberation Mono" w:eastAsia="NSimSun" w:hAnsi="Liberation Mono" w:cs="Liberation Mono"/>
      <w:sz w:val="20"/>
      <w:szCs w:val="20"/>
    </w:rPr>
  </w:style>
  <w:style w:type="paragraph" w:styleId="af9">
    <w:name w:val="Balloon Text"/>
    <w:basedOn w:val="a"/>
    <w:qFormat/>
    <w:pPr>
      <w:spacing w:after="0" w:line="240" w:lineRule="auto"/>
    </w:pPr>
    <w:rPr>
      <w:rFonts w:ascii="Tahoma" w:hAnsi="Tahoma" w:cs="Tahoma"/>
      <w:sz w:val="16"/>
      <w:szCs w:val="16"/>
    </w:rPr>
  </w:style>
  <w:style w:type="paragraph" w:styleId="afa">
    <w:name w:val="Normal (Web)"/>
    <w:basedOn w:val="a"/>
    <w:qFormat/>
    <w:pPr>
      <w:spacing w:before="280" w:after="280" w:line="240" w:lineRule="auto"/>
    </w:pPr>
    <w:rPr>
      <w:rFonts w:ascii="Times New Roman" w:eastAsia="Times New Roman" w:hAnsi="Times New Roman" w:cs="Times New Roman"/>
      <w:sz w:val="24"/>
      <w:szCs w:val="24"/>
      <w:lang w:val="ru-RU" w:eastAsia="ru-RU"/>
    </w:rPr>
  </w:style>
  <w:style w:type="paragraph" w:customStyle="1" w:styleId="afb">
    <w:name w:val="Верхній і нижній колонтитули"/>
    <w:basedOn w:val="a"/>
    <w:qFormat/>
    <w:pPr>
      <w:suppressLineNumbers/>
      <w:tabs>
        <w:tab w:val="center" w:pos="4819"/>
        <w:tab w:val="right" w:pos="9638"/>
      </w:tabs>
    </w:pPr>
  </w:style>
  <w:style w:type="paragraph" w:styleId="afc">
    <w:name w:val="footer"/>
    <w:basedOn w:val="a"/>
    <w:pPr>
      <w:tabs>
        <w:tab w:val="center" w:pos="4819"/>
        <w:tab w:val="right" w:pos="9639"/>
      </w:tabs>
      <w:spacing w:after="0" w:line="240" w:lineRule="auto"/>
    </w:pPr>
  </w:style>
  <w:style w:type="paragraph" w:styleId="afd">
    <w:name w:val="header"/>
    <w:basedOn w:val="a"/>
    <w:pPr>
      <w:tabs>
        <w:tab w:val="center" w:pos="4819"/>
        <w:tab w:val="right" w:pos="9639"/>
      </w:tabs>
      <w:spacing w:after="0" w:line="240" w:lineRule="auto"/>
    </w:pPr>
  </w:style>
  <w:style w:type="paragraph" w:customStyle="1" w:styleId="blockparagraph-544a408c">
    <w:name w:val="blockparagraph-544a408c"/>
    <w:basedOn w:val="a"/>
    <w:qFormat/>
    <w:pPr>
      <w:spacing w:before="280" w:after="280" w:line="240" w:lineRule="auto"/>
    </w:pPr>
    <w:rPr>
      <w:rFonts w:ascii="Times New Roman" w:eastAsia="Times New Roman" w:hAnsi="Times New Roman" w:cs="Times New Roman"/>
      <w:sz w:val="24"/>
      <w:szCs w:val="24"/>
      <w:lang w:eastAsia="uk-UA"/>
    </w:rPr>
  </w:style>
  <w:style w:type="paragraph" w:styleId="afe">
    <w:name w:val="Subtitle"/>
    <w:basedOn w:val="a"/>
    <w:uiPriority w:val="11"/>
    <w:qFormat/>
    <w:pPr>
      <w:spacing w:after="0" w:line="240" w:lineRule="auto"/>
      <w:jc w:val="center"/>
    </w:pPr>
    <w:rPr>
      <w:rFonts w:ascii="Times New Roman" w:eastAsia="Times New Roman" w:hAnsi="Times New Roman" w:cs="Times New Roman"/>
      <w:sz w:val="36"/>
      <w:szCs w:val="24"/>
    </w:rPr>
  </w:style>
  <w:style w:type="paragraph" w:customStyle="1" w:styleId="normal1">
    <w:name w:val="normal1"/>
    <w:qFormat/>
    <w:pPr>
      <w:widowControl w:val="0"/>
    </w:pPr>
  </w:style>
  <w:style w:type="paragraph" w:customStyle="1" w:styleId="Default">
    <w:name w:val="Default"/>
    <w:qFormat/>
    <w:rPr>
      <w:rFonts w:ascii="Times New Roman" w:hAnsi="Times New Roman"/>
      <w:color w:val="000000"/>
      <w:sz w:val="24"/>
    </w:rPr>
  </w:style>
  <w:style w:type="table" w:customStyle="1" w:styleId="TableNormal">
    <w:name w:val="Table Normal"/>
    <w:uiPriority w:val="2"/>
    <w:semiHidden/>
    <w:unhideWhenUsed/>
    <w:qFormat/>
    <w:rsid w:val="002102C4"/>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3819">
      <w:bodyDiv w:val="1"/>
      <w:marLeft w:val="0"/>
      <w:marRight w:val="0"/>
      <w:marTop w:val="0"/>
      <w:marBottom w:val="0"/>
      <w:divBdr>
        <w:top w:val="none" w:sz="0" w:space="0" w:color="auto"/>
        <w:left w:val="none" w:sz="0" w:space="0" w:color="auto"/>
        <w:bottom w:val="none" w:sz="0" w:space="0" w:color="auto"/>
        <w:right w:val="none" w:sz="0" w:space="0" w:color="auto"/>
      </w:divBdr>
    </w:div>
    <w:div w:id="1479688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89658/" TargetMode="External"/><Relationship Id="rId3" Type="http://schemas.openxmlformats.org/officeDocument/2006/relationships/settings" Target="settings.xml"/><Relationship Id="rId7" Type="http://schemas.openxmlformats.org/officeDocument/2006/relationships/hyperlink" Target="https://znayshov.com/FR/55295/Nakaz_76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Ser_osv/92348/"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vita.ua/legislation/Ser_osv/89658/"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29035</Words>
  <Characters>16550</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45495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Павлик</dc:creator>
  <dc:description/>
  <cp:lastModifiedBy>Суховільська ЗОШ І-ІІІ ст.</cp:lastModifiedBy>
  <cp:revision>12</cp:revision>
  <cp:lastPrinted>2026-09-03T09:47:00Z</cp:lastPrinted>
  <dcterms:created xsi:type="dcterms:W3CDTF">2026-08-26T12:02:00Z</dcterms:created>
  <dcterms:modified xsi:type="dcterms:W3CDTF">2026-09-03T09:49:00Z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